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79" w:rsidRPr="006E11E2" w:rsidRDefault="001D5F79" w:rsidP="001D5F79">
      <w:pPr>
        <w:jc w:val="center"/>
        <w:rPr>
          <w:rFonts w:cstheme="minorBidi"/>
          <w:b/>
          <w:caps/>
          <w:color w:val="000000"/>
          <w:szCs w:val="20"/>
        </w:rPr>
      </w:pPr>
      <w:r w:rsidRPr="006E11E2">
        <w:rPr>
          <w:rFonts w:cstheme="minorBidi"/>
          <w:noProof/>
          <w:color w:val="000000"/>
          <w:szCs w:val="20"/>
        </w:rPr>
        <w:drawing>
          <wp:inline distT="0" distB="0" distL="0" distR="0" wp14:anchorId="5686CA6D" wp14:editId="0C109436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79" w:rsidRPr="006E11E2" w:rsidRDefault="001D5F79" w:rsidP="001D5F79">
      <w:pPr>
        <w:tabs>
          <w:tab w:val="left" w:pos="7088"/>
        </w:tabs>
        <w:spacing w:before="60"/>
        <w:jc w:val="center"/>
        <w:rPr>
          <w:rFonts w:cstheme="minorBidi"/>
          <w:b/>
          <w:caps/>
          <w:color w:val="000000"/>
          <w:szCs w:val="20"/>
        </w:rPr>
      </w:pPr>
    </w:p>
    <w:p w:rsidR="001D5F79" w:rsidRPr="006E11E2" w:rsidRDefault="001D5F79" w:rsidP="001D5F79">
      <w:pPr>
        <w:tabs>
          <w:tab w:val="left" w:pos="5940"/>
        </w:tabs>
        <w:ind w:left="-142" w:right="-143"/>
        <w:jc w:val="center"/>
        <w:rPr>
          <w:rFonts w:cstheme="minorBidi"/>
          <w:b/>
          <w:bCs/>
          <w:sz w:val="32"/>
          <w:szCs w:val="32"/>
        </w:rPr>
      </w:pPr>
      <w:r w:rsidRPr="006E11E2">
        <w:rPr>
          <w:rFonts w:cstheme="minorBidi"/>
          <w:b/>
          <w:bCs/>
          <w:sz w:val="32"/>
          <w:szCs w:val="32"/>
        </w:rPr>
        <w:t xml:space="preserve">СОВЕТ ДЕПУТАТОВ </w:t>
      </w:r>
    </w:p>
    <w:p w:rsidR="001D5F79" w:rsidRPr="006E11E2" w:rsidRDefault="001D5F79" w:rsidP="001D5F79">
      <w:pPr>
        <w:tabs>
          <w:tab w:val="left" w:pos="5940"/>
        </w:tabs>
        <w:ind w:left="-142" w:right="-143"/>
        <w:jc w:val="center"/>
        <w:rPr>
          <w:rFonts w:cstheme="minorBidi"/>
          <w:b/>
          <w:bCs/>
          <w:sz w:val="32"/>
          <w:szCs w:val="32"/>
        </w:rPr>
      </w:pPr>
      <w:r w:rsidRPr="006E11E2">
        <w:rPr>
          <w:rFonts w:cstheme="minorBidi"/>
          <w:b/>
          <w:bCs/>
          <w:sz w:val="32"/>
          <w:szCs w:val="32"/>
        </w:rPr>
        <w:t xml:space="preserve">ВНУТРИГОРОДСКОГО МУНИЦИПАЛЬНОГО ОБРАЗОВАНИЯ - МУНИЦИПАЛЬНОГО ОКРУГА БОГОРОДСКОЕ </w:t>
      </w:r>
    </w:p>
    <w:p w:rsidR="001D5F79" w:rsidRPr="006E11E2" w:rsidRDefault="001D5F79" w:rsidP="001D5F79">
      <w:pPr>
        <w:tabs>
          <w:tab w:val="left" w:pos="5940"/>
        </w:tabs>
        <w:ind w:left="-142" w:right="-143"/>
        <w:jc w:val="center"/>
        <w:rPr>
          <w:rFonts w:cstheme="minorBidi"/>
          <w:b/>
          <w:bCs/>
          <w:sz w:val="36"/>
          <w:szCs w:val="36"/>
        </w:rPr>
      </w:pPr>
      <w:r w:rsidRPr="006E11E2">
        <w:rPr>
          <w:rFonts w:cstheme="minorBidi"/>
          <w:b/>
          <w:bCs/>
          <w:sz w:val="32"/>
          <w:szCs w:val="32"/>
        </w:rPr>
        <w:t>В ГОРОДЕ МОСКВЕ</w:t>
      </w:r>
    </w:p>
    <w:p w:rsidR="001D5F79" w:rsidRPr="006E11E2" w:rsidRDefault="001D5F79" w:rsidP="001D5F79">
      <w:pPr>
        <w:tabs>
          <w:tab w:val="left" w:pos="5940"/>
        </w:tabs>
        <w:jc w:val="center"/>
        <w:rPr>
          <w:rFonts w:cstheme="minorBidi"/>
          <w:sz w:val="36"/>
          <w:szCs w:val="36"/>
        </w:rPr>
      </w:pPr>
    </w:p>
    <w:p w:rsidR="001D5F79" w:rsidRPr="006E11E2" w:rsidRDefault="001D5F79" w:rsidP="001D5F79">
      <w:pPr>
        <w:tabs>
          <w:tab w:val="left" w:pos="5940"/>
        </w:tabs>
        <w:jc w:val="center"/>
        <w:rPr>
          <w:rFonts w:cstheme="minorBidi"/>
          <w:sz w:val="36"/>
          <w:szCs w:val="36"/>
        </w:rPr>
      </w:pPr>
      <w:r w:rsidRPr="006E11E2">
        <w:rPr>
          <w:rFonts w:cstheme="minorBidi"/>
          <w:sz w:val="36"/>
          <w:szCs w:val="36"/>
        </w:rPr>
        <w:t>РЕШЕНИЕ</w:t>
      </w:r>
    </w:p>
    <w:p w:rsidR="001D5F79" w:rsidRPr="006E11E2" w:rsidRDefault="001D5F79" w:rsidP="001D5F79">
      <w:pPr>
        <w:tabs>
          <w:tab w:val="left" w:pos="5940"/>
        </w:tabs>
        <w:jc w:val="center"/>
        <w:rPr>
          <w:rFonts w:cstheme="minorBidi"/>
        </w:rPr>
      </w:pPr>
    </w:p>
    <w:p w:rsidR="001D5F79" w:rsidRPr="006E11E2" w:rsidRDefault="001D5F79" w:rsidP="001D5F79">
      <w:pPr>
        <w:autoSpaceDE w:val="0"/>
        <w:autoSpaceDN w:val="0"/>
        <w:rPr>
          <w:rFonts w:cstheme="minorBidi"/>
          <w:color w:val="000000"/>
          <w:szCs w:val="28"/>
        </w:rPr>
      </w:pPr>
      <w:r>
        <w:rPr>
          <w:rFonts w:cstheme="minorBidi"/>
          <w:color w:val="000000"/>
          <w:szCs w:val="28"/>
        </w:rPr>
        <w:t>27.01</w:t>
      </w:r>
      <w:r w:rsidRPr="006E11E2">
        <w:rPr>
          <w:rFonts w:cstheme="minorBidi"/>
          <w:color w:val="000000"/>
          <w:szCs w:val="28"/>
        </w:rPr>
        <w:t>.202</w:t>
      </w:r>
      <w:r>
        <w:rPr>
          <w:rFonts w:cstheme="minorBidi"/>
          <w:color w:val="000000"/>
          <w:szCs w:val="28"/>
        </w:rPr>
        <w:t>6</w:t>
      </w:r>
      <w:r w:rsidRPr="006E11E2">
        <w:rPr>
          <w:rFonts w:cstheme="minorBidi"/>
          <w:color w:val="000000"/>
          <w:szCs w:val="28"/>
        </w:rPr>
        <w:t xml:space="preserve">  г. № </w:t>
      </w:r>
      <w:r>
        <w:rPr>
          <w:rFonts w:cstheme="minorBidi"/>
          <w:color w:val="000000"/>
          <w:szCs w:val="28"/>
        </w:rPr>
        <w:t>01</w:t>
      </w:r>
      <w:r w:rsidRPr="006E11E2">
        <w:rPr>
          <w:rFonts w:cstheme="minorBidi"/>
          <w:color w:val="000000"/>
          <w:szCs w:val="28"/>
        </w:rPr>
        <w:t>/0</w:t>
      </w:r>
      <w:r>
        <w:rPr>
          <w:rFonts w:cstheme="minorBidi"/>
          <w:color w:val="000000"/>
          <w:szCs w:val="28"/>
        </w:rPr>
        <w:t>5</w:t>
      </w:r>
      <w:bookmarkStart w:id="0" w:name="_GoBack"/>
      <w:bookmarkEnd w:id="0"/>
    </w:p>
    <w:p w:rsidR="001D5F79" w:rsidRPr="006E11E2" w:rsidRDefault="001D5F79" w:rsidP="001D5F79">
      <w:pPr>
        <w:autoSpaceDE w:val="0"/>
        <w:autoSpaceDN w:val="0"/>
        <w:rPr>
          <w:rFonts w:cstheme="minorBidi"/>
          <w:color w:val="000000"/>
          <w:szCs w:val="28"/>
        </w:rPr>
      </w:pPr>
    </w:p>
    <w:p w:rsidR="00663603" w:rsidRDefault="00663603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47615F" w:rsidTr="0047615F">
        <w:tc>
          <w:tcPr>
            <w:tcW w:w="6204" w:type="dxa"/>
          </w:tcPr>
          <w:p w:rsidR="0047615F" w:rsidRDefault="0047615F" w:rsidP="0047615F">
            <w:pPr>
              <w:tabs>
                <w:tab w:val="left" w:pos="4820"/>
              </w:tabs>
              <w:jc w:val="both"/>
              <w:rPr>
                <w:b/>
                <w:sz w:val="27"/>
                <w:szCs w:val="27"/>
              </w:rPr>
            </w:pPr>
            <w:r w:rsidRPr="00233FDD">
              <w:rPr>
                <w:b/>
                <w:sz w:val="27"/>
                <w:szCs w:val="27"/>
              </w:rPr>
              <w:t>О результатах конкурса на право заключения договора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      </w:r>
          </w:p>
        </w:tc>
      </w:tr>
    </w:tbl>
    <w:p w:rsidR="00233FDD" w:rsidRPr="00233FDD" w:rsidRDefault="00233FDD" w:rsidP="00233FDD">
      <w:pPr>
        <w:tabs>
          <w:tab w:val="left" w:pos="4820"/>
        </w:tabs>
        <w:ind w:right="4976"/>
        <w:jc w:val="both"/>
        <w:rPr>
          <w:b/>
          <w:sz w:val="27"/>
          <w:szCs w:val="27"/>
        </w:rPr>
      </w:pPr>
    </w:p>
    <w:p w:rsidR="00233FDD" w:rsidRPr="00233FDD" w:rsidRDefault="00233FDD" w:rsidP="002143CF">
      <w:pPr>
        <w:autoSpaceDE w:val="0"/>
        <w:autoSpaceDN w:val="0"/>
        <w:ind w:firstLine="700"/>
        <w:jc w:val="both"/>
        <w:rPr>
          <w:sz w:val="27"/>
          <w:szCs w:val="27"/>
        </w:rPr>
      </w:pPr>
      <w:r w:rsidRPr="00233FDD">
        <w:rPr>
          <w:sz w:val="27"/>
          <w:szCs w:val="27"/>
          <w:lang w:val="x-none"/>
        </w:rPr>
        <w:t>В соответствии с пунктом 2 части 7 статьи 1 Закона города Москвы от 11 июля 2012 года № 39 «</w:t>
      </w:r>
      <w:r w:rsidR="002D249B" w:rsidRPr="002D249B">
        <w:rPr>
          <w:sz w:val="27"/>
          <w:szCs w:val="27"/>
          <w:lang w:val="x-none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33FDD">
        <w:rPr>
          <w:sz w:val="27"/>
          <w:szCs w:val="27"/>
          <w:lang w:val="x-none"/>
        </w:rPr>
        <w:t>»</w:t>
      </w:r>
      <w:r w:rsidR="002143CF">
        <w:rPr>
          <w:sz w:val="27"/>
          <w:szCs w:val="27"/>
        </w:rPr>
        <w:t xml:space="preserve">, </w:t>
      </w:r>
      <w:r w:rsidR="002143CF" w:rsidRPr="002143CF">
        <w:rPr>
          <w:sz w:val="27"/>
          <w:szCs w:val="27"/>
        </w:rPr>
        <w:t>на основании</w:t>
      </w:r>
      <w:r w:rsidR="002143CF">
        <w:rPr>
          <w:sz w:val="27"/>
          <w:szCs w:val="27"/>
        </w:rPr>
        <w:t xml:space="preserve"> </w:t>
      </w:r>
      <w:r w:rsidR="002143CF" w:rsidRPr="002143CF">
        <w:rPr>
          <w:sz w:val="27"/>
          <w:szCs w:val="27"/>
        </w:rPr>
        <w:t xml:space="preserve">обращения управы района </w:t>
      </w:r>
      <w:r w:rsidR="002143CF">
        <w:rPr>
          <w:sz w:val="27"/>
          <w:szCs w:val="27"/>
        </w:rPr>
        <w:t>Богородское</w:t>
      </w:r>
      <w:r w:rsidR="002143CF" w:rsidRPr="002143CF">
        <w:rPr>
          <w:sz w:val="27"/>
          <w:szCs w:val="27"/>
        </w:rPr>
        <w:t xml:space="preserve"> города Москвы </w:t>
      </w:r>
      <w:r w:rsidR="002143CF" w:rsidRPr="00D879FF">
        <w:rPr>
          <w:sz w:val="27"/>
          <w:szCs w:val="27"/>
        </w:rPr>
        <w:t xml:space="preserve">от </w:t>
      </w:r>
      <w:r w:rsidR="00D879FF" w:rsidRPr="00D879FF">
        <w:rPr>
          <w:sz w:val="27"/>
          <w:szCs w:val="27"/>
        </w:rPr>
        <w:t>26</w:t>
      </w:r>
      <w:r w:rsidR="002143CF" w:rsidRPr="00D879FF">
        <w:rPr>
          <w:sz w:val="27"/>
          <w:szCs w:val="27"/>
        </w:rPr>
        <w:t xml:space="preserve"> </w:t>
      </w:r>
      <w:r w:rsidR="00D879FF" w:rsidRPr="00D879FF">
        <w:rPr>
          <w:sz w:val="27"/>
          <w:szCs w:val="27"/>
        </w:rPr>
        <w:t>января</w:t>
      </w:r>
      <w:r w:rsidR="002143CF" w:rsidRPr="00D879FF">
        <w:rPr>
          <w:sz w:val="27"/>
          <w:szCs w:val="27"/>
        </w:rPr>
        <w:t xml:space="preserve"> 202</w:t>
      </w:r>
      <w:r w:rsidR="00D879FF" w:rsidRPr="00D879FF">
        <w:rPr>
          <w:sz w:val="27"/>
          <w:szCs w:val="27"/>
        </w:rPr>
        <w:t>6</w:t>
      </w:r>
      <w:r w:rsidR="002143CF" w:rsidRPr="00D879FF">
        <w:rPr>
          <w:sz w:val="27"/>
          <w:szCs w:val="27"/>
        </w:rPr>
        <w:t xml:space="preserve"> года № БГ-14-</w:t>
      </w:r>
      <w:r w:rsidR="00D879FF" w:rsidRPr="00D879FF">
        <w:rPr>
          <w:sz w:val="27"/>
          <w:szCs w:val="27"/>
        </w:rPr>
        <w:t>23</w:t>
      </w:r>
      <w:r w:rsidR="002143CF" w:rsidRPr="00D879FF">
        <w:rPr>
          <w:sz w:val="27"/>
          <w:szCs w:val="27"/>
        </w:rPr>
        <w:t>/2</w:t>
      </w:r>
      <w:r w:rsidR="00D879FF" w:rsidRPr="00D879FF">
        <w:rPr>
          <w:sz w:val="27"/>
          <w:szCs w:val="27"/>
        </w:rPr>
        <w:t>6</w:t>
      </w:r>
      <w:r w:rsidR="002143CF" w:rsidRPr="002143CF">
        <w:rPr>
          <w:sz w:val="27"/>
          <w:szCs w:val="27"/>
        </w:rPr>
        <w:t xml:space="preserve"> и, рассмотрев материалы</w:t>
      </w:r>
      <w:r w:rsidR="002143CF">
        <w:rPr>
          <w:sz w:val="27"/>
          <w:szCs w:val="27"/>
        </w:rPr>
        <w:t xml:space="preserve"> конкурсной комиссии;</w:t>
      </w:r>
      <w:r w:rsidRPr="00233FDD">
        <w:rPr>
          <w:sz w:val="27"/>
          <w:szCs w:val="27"/>
          <w:lang w:val="x-none"/>
        </w:rPr>
        <w:t xml:space="preserve"> </w:t>
      </w:r>
    </w:p>
    <w:p w:rsidR="002D249B" w:rsidRPr="004153C9" w:rsidRDefault="002D249B" w:rsidP="002D249B">
      <w:pPr>
        <w:spacing w:line="259" w:lineRule="auto"/>
        <w:ind w:firstLine="708"/>
        <w:jc w:val="center"/>
        <w:rPr>
          <w:rFonts w:eastAsia="Calibri"/>
          <w:b/>
          <w:bCs/>
          <w:sz w:val="26"/>
          <w:szCs w:val="26"/>
        </w:rPr>
      </w:pPr>
      <w:r w:rsidRPr="004153C9">
        <w:rPr>
          <w:rFonts w:eastAsia="Calibri"/>
          <w:b/>
          <w:bCs/>
          <w:sz w:val="26"/>
          <w:szCs w:val="26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233FDD" w:rsidRPr="00233FDD" w:rsidRDefault="00233FDD" w:rsidP="00233FDD">
      <w:pPr>
        <w:autoSpaceDE w:val="0"/>
        <w:autoSpaceDN w:val="0"/>
        <w:ind w:firstLine="700"/>
        <w:jc w:val="both"/>
        <w:rPr>
          <w:iCs/>
          <w:sz w:val="27"/>
          <w:szCs w:val="27"/>
        </w:rPr>
      </w:pPr>
      <w:r w:rsidRPr="00233FDD">
        <w:rPr>
          <w:sz w:val="27"/>
          <w:szCs w:val="27"/>
          <w:lang w:val="x-none"/>
        </w:rPr>
        <w:t>1. Признать победител</w:t>
      </w:r>
      <w:r w:rsidR="00C013E8">
        <w:rPr>
          <w:sz w:val="27"/>
          <w:szCs w:val="27"/>
        </w:rPr>
        <w:t>ем</w:t>
      </w:r>
      <w:r w:rsidRPr="00233FDD">
        <w:rPr>
          <w:sz w:val="27"/>
          <w:szCs w:val="27"/>
          <w:lang w:val="x-none"/>
        </w:rPr>
        <w:t xml:space="preserve"> конкурса на право заключения договор</w:t>
      </w:r>
      <w:r w:rsidRPr="00233FDD">
        <w:rPr>
          <w:sz w:val="27"/>
          <w:szCs w:val="27"/>
        </w:rPr>
        <w:t>а</w:t>
      </w:r>
      <w:r w:rsidRPr="00233FDD">
        <w:rPr>
          <w:sz w:val="27"/>
          <w:szCs w:val="27"/>
          <w:lang w:val="x-none"/>
        </w:rPr>
        <w:t xml:space="preserve">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</w:t>
      </w:r>
      <w:r w:rsidRPr="00233FDD">
        <w:rPr>
          <w:iCs/>
          <w:sz w:val="27"/>
          <w:szCs w:val="27"/>
          <w:lang w:val="x-none"/>
        </w:rPr>
        <w:t xml:space="preserve"> (приложение). </w:t>
      </w:r>
    </w:p>
    <w:p w:rsidR="00233FDD" w:rsidRPr="00233FDD" w:rsidRDefault="00233FDD" w:rsidP="00233FDD">
      <w:pPr>
        <w:autoSpaceDE w:val="0"/>
        <w:autoSpaceDN w:val="0"/>
        <w:ind w:firstLine="700"/>
        <w:jc w:val="both"/>
        <w:rPr>
          <w:sz w:val="27"/>
          <w:szCs w:val="27"/>
        </w:rPr>
      </w:pPr>
      <w:r>
        <w:rPr>
          <w:iCs/>
          <w:sz w:val="27"/>
          <w:szCs w:val="27"/>
        </w:rPr>
        <w:t>2</w:t>
      </w:r>
      <w:r w:rsidRPr="00233FDD">
        <w:rPr>
          <w:sz w:val="27"/>
          <w:szCs w:val="27"/>
          <w:lang w:val="x-none"/>
        </w:rPr>
        <w:t xml:space="preserve">. Направить настоящее решение в Департамент территориальных органов исполнительной власти города Москвы, префектуру </w:t>
      </w:r>
      <w:r w:rsidRPr="00233FDD">
        <w:rPr>
          <w:sz w:val="27"/>
          <w:szCs w:val="27"/>
        </w:rPr>
        <w:t xml:space="preserve">Восточного </w:t>
      </w:r>
      <w:r w:rsidRPr="00233FDD">
        <w:rPr>
          <w:sz w:val="27"/>
          <w:szCs w:val="27"/>
          <w:lang w:val="x-none"/>
        </w:rPr>
        <w:t>административного округа города Москвы в течение 3 дней со дня его принятия.</w:t>
      </w:r>
    </w:p>
    <w:p w:rsidR="00233FDD" w:rsidRPr="00233FDD" w:rsidRDefault="00233FDD" w:rsidP="00233FDD">
      <w:pPr>
        <w:autoSpaceDE w:val="0"/>
        <w:autoSpaceDN w:val="0"/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233FDD">
        <w:rPr>
          <w:sz w:val="27"/>
          <w:szCs w:val="27"/>
        </w:rPr>
        <w:t xml:space="preserve">. </w:t>
      </w:r>
      <w:r w:rsidRPr="00233FDD">
        <w:rPr>
          <w:sz w:val="27"/>
          <w:szCs w:val="27"/>
          <w:lang w:val="x-none"/>
        </w:rPr>
        <w:t xml:space="preserve">Направить настоящее решение в управу района </w:t>
      </w:r>
      <w:r w:rsidRPr="00233FDD">
        <w:rPr>
          <w:sz w:val="27"/>
          <w:szCs w:val="27"/>
        </w:rPr>
        <w:t>Богородское</w:t>
      </w:r>
      <w:r w:rsidRPr="00233FDD">
        <w:rPr>
          <w:sz w:val="27"/>
          <w:szCs w:val="27"/>
          <w:lang w:val="x-none"/>
        </w:rPr>
        <w:t xml:space="preserve"> города Москвы</w:t>
      </w:r>
      <w:r w:rsidRPr="00233FDD">
        <w:rPr>
          <w:sz w:val="27"/>
          <w:szCs w:val="27"/>
        </w:rPr>
        <w:t xml:space="preserve"> на следующий рабочий день после его принятия.</w:t>
      </w:r>
    </w:p>
    <w:p w:rsidR="002D249B" w:rsidRPr="004153C9" w:rsidRDefault="002D249B" w:rsidP="002D249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153C9">
        <w:rPr>
          <w:sz w:val="26"/>
          <w:szCs w:val="26"/>
        </w:rPr>
        <w:t>. Опубликовать настоящее решение в сетевом издании «Московский муниципальный вестник».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9"/>
        <w:gridCol w:w="4997"/>
      </w:tblGrid>
      <w:tr w:rsidR="002D249B" w:rsidRPr="004153C9" w:rsidTr="0069395A">
        <w:tc>
          <w:tcPr>
            <w:tcW w:w="4999" w:type="dxa"/>
            <w:shd w:val="clear" w:color="auto" w:fill="auto"/>
          </w:tcPr>
          <w:p w:rsidR="002D249B" w:rsidRPr="004153C9" w:rsidRDefault="002D249B" w:rsidP="0069395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4153C9">
              <w:rPr>
                <w:b/>
                <w:sz w:val="26"/>
                <w:szCs w:val="26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97" w:type="dxa"/>
            <w:shd w:val="clear" w:color="auto" w:fill="auto"/>
          </w:tcPr>
          <w:p w:rsidR="002D249B" w:rsidRPr="004153C9" w:rsidRDefault="002D249B" w:rsidP="0069395A">
            <w:pPr>
              <w:jc w:val="both"/>
              <w:rPr>
                <w:b/>
                <w:sz w:val="26"/>
                <w:szCs w:val="26"/>
              </w:rPr>
            </w:pPr>
          </w:p>
          <w:p w:rsidR="002D249B" w:rsidRPr="004153C9" w:rsidRDefault="002D249B" w:rsidP="0069395A">
            <w:pPr>
              <w:jc w:val="both"/>
              <w:rPr>
                <w:b/>
                <w:sz w:val="26"/>
                <w:szCs w:val="26"/>
              </w:rPr>
            </w:pPr>
          </w:p>
          <w:p w:rsidR="002D249B" w:rsidRPr="004153C9" w:rsidRDefault="002D249B" w:rsidP="0069395A">
            <w:pPr>
              <w:jc w:val="both"/>
              <w:rPr>
                <w:b/>
                <w:sz w:val="26"/>
                <w:szCs w:val="26"/>
              </w:rPr>
            </w:pPr>
          </w:p>
          <w:p w:rsidR="002D249B" w:rsidRPr="004153C9" w:rsidRDefault="002D249B" w:rsidP="0069395A">
            <w:pPr>
              <w:jc w:val="right"/>
              <w:rPr>
                <w:sz w:val="26"/>
                <w:szCs w:val="26"/>
              </w:rPr>
            </w:pPr>
            <w:r w:rsidRPr="004153C9">
              <w:rPr>
                <w:b/>
                <w:sz w:val="26"/>
                <w:szCs w:val="26"/>
              </w:rPr>
              <w:t>К.Е. Воловик</w:t>
            </w:r>
          </w:p>
        </w:tc>
      </w:tr>
    </w:tbl>
    <w:p w:rsidR="007A05C9" w:rsidRPr="00827733" w:rsidRDefault="007A05C9" w:rsidP="007A05C9">
      <w:pPr>
        <w:tabs>
          <w:tab w:val="left" w:pos="900"/>
        </w:tabs>
        <w:spacing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24ED6" w:rsidRDefault="00524ED6" w:rsidP="00233FDD">
      <w:pPr>
        <w:ind w:firstLine="5954"/>
        <w:jc w:val="both"/>
        <w:rPr>
          <w:sz w:val="28"/>
          <w:szCs w:val="28"/>
        </w:rPr>
        <w:sectPr w:rsidR="00524ED6" w:rsidSect="007750CE">
          <w:headerReference w:type="default" r:id="rId8"/>
          <w:pgSz w:w="11906" w:h="16838"/>
          <w:pgMar w:top="1134" w:right="707" w:bottom="142" w:left="1276" w:header="708" w:footer="708" w:gutter="0"/>
          <w:cols w:space="708"/>
          <w:titlePg/>
          <w:docGrid w:linePitch="360"/>
        </w:sectPr>
      </w:pPr>
    </w:p>
    <w:tbl>
      <w:tblPr>
        <w:tblW w:w="14742" w:type="dxa"/>
        <w:tblInd w:w="959" w:type="dxa"/>
        <w:tblLook w:val="04A0" w:firstRow="1" w:lastRow="0" w:firstColumn="1" w:lastColumn="0" w:noHBand="0" w:noVBand="1"/>
      </w:tblPr>
      <w:tblGrid>
        <w:gridCol w:w="14997"/>
      </w:tblGrid>
      <w:tr w:rsidR="007A05C9" w:rsidRPr="00410769" w:rsidTr="00524ED6">
        <w:tc>
          <w:tcPr>
            <w:tcW w:w="14742" w:type="dxa"/>
          </w:tcPr>
          <w:p w:rsidR="00663603" w:rsidRPr="00E66C82" w:rsidRDefault="00663603" w:rsidP="00663603">
            <w:pPr>
              <w:tabs>
                <w:tab w:val="left" w:pos="7797"/>
              </w:tabs>
              <w:ind w:left="9247"/>
              <w:jc w:val="both"/>
            </w:pPr>
            <w:r w:rsidRPr="00E66C82">
              <w:lastRenderedPageBreak/>
              <w:t xml:space="preserve">Приложение </w:t>
            </w:r>
          </w:p>
          <w:p w:rsidR="00663603" w:rsidRPr="00E66C82" w:rsidRDefault="00663603" w:rsidP="00663603">
            <w:pPr>
              <w:tabs>
                <w:tab w:val="left" w:pos="7797"/>
              </w:tabs>
              <w:ind w:left="9247"/>
              <w:jc w:val="both"/>
            </w:pPr>
            <w:r w:rsidRPr="00E66C82">
              <w:t>к решению Совета депутатов внутригородского муниципального образования – муниципального округа</w:t>
            </w:r>
            <w:r w:rsidRPr="00E66C82">
              <w:rPr>
                <w:i/>
                <w:iCs/>
              </w:rPr>
              <w:t xml:space="preserve"> </w:t>
            </w:r>
            <w:r w:rsidRPr="00E66C82">
              <w:t>Богородское в городе Москве</w:t>
            </w:r>
          </w:p>
          <w:p w:rsidR="00663603" w:rsidRPr="00E66C82" w:rsidRDefault="00663603" w:rsidP="00663603">
            <w:pPr>
              <w:tabs>
                <w:tab w:val="left" w:pos="7797"/>
              </w:tabs>
              <w:ind w:left="9247"/>
              <w:jc w:val="both"/>
            </w:pPr>
            <w:r w:rsidRPr="00E66C82">
              <w:t>от 27 января 2026 года № 01/0</w:t>
            </w:r>
            <w:r>
              <w:t>5</w:t>
            </w:r>
          </w:p>
          <w:p w:rsidR="007A05C9" w:rsidRPr="00663603" w:rsidRDefault="007A05C9" w:rsidP="0083039B">
            <w:pPr>
              <w:tabs>
                <w:tab w:val="left" w:pos="900"/>
              </w:tabs>
              <w:spacing w:line="240" w:lineRule="atLeast"/>
              <w:jc w:val="center"/>
              <w:rPr>
                <w:b/>
              </w:rPr>
            </w:pPr>
            <w:r w:rsidRPr="00663603">
              <w:rPr>
                <w:b/>
              </w:rPr>
              <w:t>Победител</w:t>
            </w:r>
            <w:r w:rsidR="00C013E8" w:rsidRPr="00663603">
              <w:rPr>
                <w:b/>
              </w:rPr>
              <w:t>ь</w:t>
            </w:r>
            <w:r w:rsidRPr="00663603">
              <w:rPr>
                <w:b/>
              </w:rPr>
              <w:t xml:space="preserve"> конкурса </w:t>
            </w:r>
          </w:p>
          <w:p w:rsidR="007A05C9" w:rsidRPr="00663603" w:rsidRDefault="007A05C9" w:rsidP="0083039B">
            <w:pPr>
              <w:tabs>
                <w:tab w:val="left" w:pos="900"/>
              </w:tabs>
              <w:spacing w:line="240" w:lineRule="atLeast"/>
              <w:jc w:val="center"/>
              <w:rPr>
                <w:b/>
              </w:rPr>
            </w:pPr>
            <w:r w:rsidRPr="00663603">
              <w:rPr>
                <w:b/>
              </w:rPr>
              <w:t>на право заключения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      </w:r>
          </w:p>
          <w:tbl>
            <w:tblPr>
              <w:tblW w:w="14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8"/>
              <w:gridCol w:w="2637"/>
              <w:gridCol w:w="1313"/>
              <w:gridCol w:w="6689"/>
              <w:gridCol w:w="3544"/>
            </w:tblGrid>
            <w:tr w:rsidR="00524ED6" w:rsidRPr="00524ED6" w:rsidTr="00524ED6">
              <w:tc>
                <w:tcPr>
                  <w:tcW w:w="588" w:type="dxa"/>
                  <w:shd w:val="clear" w:color="auto" w:fill="auto"/>
                </w:tcPr>
                <w:p w:rsidR="00233FDD" w:rsidRPr="00524ED6" w:rsidRDefault="00233FDD" w:rsidP="0083039B">
                  <w:pPr>
                    <w:tabs>
                      <w:tab w:val="left" w:pos="900"/>
                    </w:tabs>
                    <w:spacing w:line="24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524ED6">
                    <w:rPr>
                      <w:b/>
                      <w:sz w:val="26"/>
                      <w:szCs w:val="26"/>
                    </w:rPr>
                    <w:t>№</w:t>
                  </w:r>
                </w:p>
                <w:p w:rsidR="00233FDD" w:rsidRPr="00524ED6" w:rsidRDefault="00233FDD" w:rsidP="0083039B">
                  <w:pPr>
                    <w:tabs>
                      <w:tab w:val="left" w:pos="900"/>
                    </w:tabs>
                    <w:spacing w:line="24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524ED6">
                    <w:rPr>
                      <w:b/>
                      <w:sz w:val="26"/>
                      <w:szCs w:val="26"/>
                    </w:rPr>
                    <w:t>п/п</w:t>
                  </w:r>
                </w:p>
              </w:tc>
              <w:tc>
                <w:tcPr>
                  <w:tcW w:w="2637" w:type="dxa"/>
                </w:tcPr>
                <w:p w:rsidR="00233FDD" w:rsidRPr="00524ED6" w:rsidRDefault="00233FDD" w:rsidP="00524ED6">
                  <w:pPr>
                    <w:tabs>
                      <w:tab w:val="left" w:pos="900"/>
                    </w:tabs>
                    <w:spacing w:line="24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524ED6">
                    <w:rPr>
                      <w:b/>
                      <w:sz w:val="26"/>
                      <w:szCs w:val="26"/>
                    </w:rPr>
                    <w:t>Адрес</w:t>
                  </w:r>
                </w:p>
                <w:p w:rsidR="00233FDD" w:rsidRPr="00524ED6" w:rsidRDefault="00233FDD" w:rsidP="00524ED6">
                  <w:pPr>
                    <w:tabs>
                      <w:tab w:val="left" w:pos="900"/>
                    </w:tabs>
                    <w:spacing w:line="24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524ED6">
                    <w:rPr>
                      <w:b/>
                      <w:sz w:val="26"/>
                      <w:szCs w:val="26"/>
                    </w:rPr>
                    <w:t>нежилого помещения</w:t>
                  </w:r>
                </w:p>
              </w:tc>
              <w:tc>
                <w:tcPr>
                  <w:tcW w:w="1313" w:type="dxa"/>
                </w:tcPr>
                <w:p w:rsidR="00233FDD" w:rsidRPr="00524ED6" w:rsidRDefault="00233FDD" w:rsidP="002F1C4E">
                  <w:pPr>
                    <w:tabs>
                      <w:tab w:val="left" w:pos="900"/>
                    </w:tabs>
                    <w:spacing w:line="24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524ED6">
                    <w:rPr>
                      <w:b/>
                      <w:sz w:val="26"/>
                      <w:szCs w:val="26"/>
                    </w:rPr>
                    <w:t>Площадь</w:t>
                  </w:r>
                </w:p>
                <w:p w:rsidR="00233FDD" w:rsidRPr="00524ED6" w:rsidRDefault="00233FDD" w:rsidP="002F1C4E">
                  <w:pPr>
                    <w:tabs>
                      <w:tab w:val="left" w:pos="900"/>
                    </w:tabs>
                    <w:spacing w:line="24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524ED6">
                    <w:rPr>
                      <w:b/>
                      <w:sz w:val="26"/>
                      <w:szCs w:val="26"/>
                    </w:rPr>
                    <w:t>кв.м</w:t>
                  </w:r>
                </w:p>
              </w:tc>
              <w:tc>
                <w:tcPr>
                  <w:tcW w:w="6689" w:type="dxa"/>
                </w:tcPr>
                <w:p w:rsidR="00233FDD" w:rsidRPr="00524ED6" w:rsidRDefault="00233FDD" w:rsidP="00755248">
                  <w:pPr>
                    <w:tabs>
                      <w:tab w:val="left" w:pos="900"/>
                    </w:tabs>
                    <w:spacing w:line="24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524ED6">
                    <w:rPr>
                      <w:b/>
                      <w:sz w:val="26"/>
                      <w:szCs w:val="26"/>
                    </w:rPr>
                    <w:t>Наименование</w:t>
                  </w:r>
                </w:p>
                <w:p w:rsidR="00233FDD" w:rsidRPr="00524ED6" w:rsidRDefault="00233FDD" w:rsidP="00755248">
                  <w:pPr>
                    <w:tabs>
                      <w:tab w:val="left" w:pos="900"/>
                    </w:tabs>
                    <w:spacing w:line="24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524ED6">
                    <w:rPr>
                      <w:b/>
                      <w:sz w:val="26"/>
                      <w:szCs w:val="26"/>
                    </w:rPr>
                    <w:t>социальной программы (проекта)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233FDD" w:rsidRPr="00524ED6" w:rsidRDefault="00233FDD" w:rsidP="0083039B">
                  <w:pPr>
                    <w:tabs>
                      <w:tab w:val="left" w:pos="900"/>
                    </w:tabs>
                    <w:spacing w:line="240" w:lineRule="atLeast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524ED6">
                    <w:rPr>
                      <w:b/>
                      <w:sz w:val="26"/>
                      <w:szCs w:val="26"/>
                    </w:rPr>
                    <w:t>Наименование победителя конкурса</w:t>
                  </w:r>
                </w:p>
              </w:tc>
            </w:tr>
            <w:tr w:rsidR="00F71C74" w:rsidRPr="00524ED6" w:rsidTr="001912A2">
              <w:trPr>
                <w:trHeight w:val="2313"/>
              </w:trPr>
              <w:tc>
                <w:tcPr>
                  <w:tcW w:w="588" w:type="dxa"/>
                  <w:shd w:val="clear" w:color="auto" w:fill="auto"/>
                </w:tcPr>
                <w:p w:rsidR="00F71C74" w:rsidRPr="00524ED6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637" w:type="dxa"/>
                </w:tcPr>
                <w:p w:rsidR="00F71C74" w:rsidRPr="00524ED6" w:rsidRDefault="00F71C74" w:rsidP="00F71C74">
                  <w:pPr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233FDD">
                    <w:rPr>
                      <w:sz w:val="26"/>
                      <w:szCs w:val="26"/>
                      <w:lang w:eastAsia="en-US"/>
                    </w:rPr>
                    <w:t xml:space="preserve">г. Москва, ул. </w:t>
                  </w:r>
                  <w:r>
                    <w:rPr>
                      <w:sz w:val="26"/>
                      <w:szCs w:val="26"/>
                      <w:lang w:eastAsia="en-US"/>
                    </w:rPr>
                    <w:t>Бойцовая</w:t>
                  </w:r>
                  <w:r w:rsidRPr="00233FDD">
                    <w:rPr>
                      <w:sz w:val="26"/>
                      <w:szCs w:val="26"/>
                      <w:lang w:eastAsia="en-US"/>
                    </w:rPr>
                    <w:t xml:space="preserve">, </w:t>
                  </w:r>
                  <w:r w:rsidRPr="00524ED6">
                    <w:rPr>
                      <w:sz w:val="26"/>
                      <w:szCs w:val="26"/>
                      <w:lang w:eastAsia="en-US"/>
                    </w:rPr>
                    <w:t xml:space="preserve">дом </w:t>
                  </w:r>
                  <w:r>
                    <w:rPr>
                      <w:sz w:val="26"/>
                      <w:szCs w:val="26"/>
                      <w:lang w:eastAsia="en-US"/>
                    </w:rPr>
                    <w:t>24</w:t>
                  </w:r>
                  <w:r w:rsidRPr="00524ED6">
                    <w:rPr>
                      <w:sz w:val="26"/>
                      <w:szCs w:val="26"/>
                      <w:lang w:eastAsia="en-US"/>
                    </w:rPr>
                    <w:t xml:space="preserve">, корпус </w:t>
                  </w:r>
                  <w:r>
                    <w:rPr>
                      <w:sz w:val="26"/>
                      <w:szCs w:val="26"/>
                      <w:lang w:eastAsia="en-US"/>
                    </w:rPr>
                    <w:t>4</w:t>
                  </w:r>
                </w:p>
              </w:tc>
              <w:tc>
                <w:tcPr>
                  <w:tcW w:w="1313" w:type="dxa"/>
                </w:tcPr>
                <w:p w:rsidR="00F71C74" w:rsidRPr="00524ED6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623,9</w:t>
                  </w:r>
                </w:p>
              </w:tc>
              <w:tc>
                <w:tcPr>
                  <w:tcW w:w="6689" w:type="dxa"/>
                </w:tcPr>
                <w:p w:rsidR="00F71C74" w:rsidRPr="00675568" w:rsidRDefault="00F71C74" w:rsidP="00F71C74">
                  <w:pPr>
                    <w:jc w:val="both"/>
                    <w:rPr>
                      <w:lang w:eastAsia="en-US"/>
                    </w:rPr>
                  </w:pPr>
                  <w:r w:rsidRPr="00675568">
                    <w:rPr>
                      <w:lang w:eastAsia="en-US"/>
                    </w:rPr>
                    <w:t xml:space="preserve">Комплексная социально-ориентированная программа по организации досуговый, социально – воспитательной, физкультурно – оздоровительной, спортивной и патриотической деятельности на территории района </w:t>
                  </w:r>
                </w:p>
                <w:p w:rsidR="00F71C74" w:rsidRDefault="00F71C74" w:rsidP="00F71C74">
                  <w:pPr>
                    <w:jc w:val="both"/>
                    <w:rPr>
                      <w:b/>
                    </w:rPr>
                  </w:pPr>
                  <w:r w:rsidRPr="00675568">
                    <w:rPr>
                      <w:b/>
                      <w:lang w:eastAsia="en-US"/>
                    </w:rPr>
                    <w:t>«НОВОЕ БУДУЩЕЕ БОГОРОДСКОГО»</w:t>
                  </w:r>
                  <w:r w:rsidRPr="00675568">
                    <w:rPr>
                      <w:b/>
                    </w:rPr>
                    <w:t>.</w:t>
                  </w:r>
                </w:p>
                <w:p w:rsidR="00F71C74" w:rsidRDefault="00F71C74" w:rsidP="00F71C74">
                  <w:pPr>
                    <w:jc w:val="both"/>
                    <w:rPr>
                      <w:b/>
                    </w:rPr>
                  </w:pPr>
                </w:p>
                <w:p w:rsidR="00F71C74" w:rsidRDefault="00F71C74" w:rsidP="00F71C74">
                  <w:pPr>
                    <w:jc w:val="both"/>
                    <w:rPr>
                      <w:b/>
                    </w:rPr>
                  </w:pPr>
                </w:p>
                <w:p w:rsidR="00F71C74" w:rsidRPr="00675568" w:rsidRDefault="00F71C74" w:rsidP="00F71C74">
                  <w:pPr>
                    <w:jc w:val="both"/>
                    <w:rPr>
                      <w:lang w:eastAsia="en-US"/>
                    </w:rPr>
                  </w:pPr>
                  <w:r w:rsidRPr="00675568">
                    <w:rPr>
                      <w:lang w:eastAsia="en-US"/>
                    </w:rPr>
                    <w:t xml:space="preserve">Комплексная социально-ориентированная программа по организации досуговый, социально – воспитательной, физкультурно – оздоровительной, спортивной и патриотической работы на территории района </w:t>
                  </w:r>
                </w:p>
                <w:p w:rsidR="00F71C74" w:rsidRPr="00675568" w:rsidRDefault="00F71C74" w:rsidP="00F71C74">
                  <w:pPr>
                    <w:jc w:val="both"/>
                    <w:rPr>
                      <w:b/>
                    </w:rPr>
                  </w:pPr>
                  <w:r w:rsidRPr="00675568">
                    <w:rPr>
                      <w:b/>
                      <w:lang w:eastAsia="en-US"/>
                    </w:rPr>
                    <w:t>«СПОРТИВНАЯ СТРЕЛА БОГОРОДСКОГО»</w:t>
                  </w:r>
                  <w:r w:rsidRPr="00675568">
                    <w:rPr>
                      <w:b/>
                    </w:rPr>
                    <w:t>.</w:t>
                  </w:r>
                </w:p>
                <w:p w:rsidR="00F71C74" w:rsidRPr="00675568" w:rsidRDefault="00F71C74" w:rsidP="00F71C74">
                  <w:pPr>
                    <w:jc w:val="both"/>
                    <w:rPr>
                      <w:b/>
                    </w:rPr>
                  </w:pPr>
                </w:p>
                <w:p w:rsidR="00F71C74" w:rsidRPr="00675568" w:rsidRDefault="00F71C74" w:rsidP="00F71C74">
                  <w:pPr>
                    <w:jc w:val="both"/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F71C74" w:rsidRPr="00675568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</w:pPr>
                  <w:r w:rsidRPr="00675568">
                    <w:t>№1 - Региональная общественная организация содействия гражданскому воспитанию населения «Летящая ласточка».</w:t>
                  </w:r>
                </w:p>
                <w:p w:rsidR="00F71C74" w:rsidRPr="00675568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</w:pPr>
                </w:p>
                <w:p w:rsidR="00F71C74" w:rsidRPr="00675568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</w:pPr>
                </w:p>
                <w:p w:rsidR="00F71C74" w:rsidRPr="00675568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</w:pPr>
                  <w:r w:rsidRPr="00675568">
                    <w:t>№2 в случае отказа участника, признанного победителем Конкурса (№1), от заключения договора – Ассоциация граждан по развитию спорта, физкультуры и досуга для населения «Союзник».</w:t>
                  </w:r>
                </w:p>
              </w:tc>
            </w:tr>
            <w:tr w:rsidR="00F71C74" w:rsidRPr="00524ED6" w:rsidTr="00E62E42">
              <w:tc>
                <w:tcPr>
                  <w:tcW w:w="588" w:type="dxa"/>
                  <w:shd w:val="clear" w:color="auto" w:fill="auto"/>
                </w:tcPr>
                <w:p w:rsidR="00F71C74" w:rsidRPr="00524ED6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637" w:type="dxa"/>
                </w:tcPr>
                <w:p w:rsidR="00F71C74" w:rsidRPr="00524ED6" w:rsidRDefault="00F71C74" w:rsidP="00F71C74">
                  <w:pPr>
                    <w:jc w:val="center"/>
                    <w:rPr>
                      <w:sz w:val="26"/>
                      <w:szCs w:val="26"/>
                    </w:rPr>
                  </w:pPr>
                  <w:r w:rsidRPr="00233FDD">
                    <w:rPr>
                      <w:sz w:val="26"/>
                      <w:szCs w:val="26"/>
                      <w:lang w:eastAsia="en-US"/>
                    </w:rPr>
                    <w:t xml:space="preserve">г. Москва, ул. </w:t>
                  </w:r>
                  <w:r>
                    <w:rPr>
                      <w:sz w:val="26"/>
                      <w:szCs w:val="26"/>
                      <w:lang w:eastAsia="en-US"/>
                    </w:rPr>
                    <w:t>Бойцовая</w:t>
                  </w:r>
                  <w:r w:rsidRPr="00233FDD">
                    <w:rPr>
                      <w:sz w:val="26"/>
                      <w:szCs w:val="26"/>
                      <w:lang w:eastAsia="en-US"/>
                    </w:rPr>
                    <w:t xml:space="preserve">, </w:t>
                  </w:r>
                  <w:r w:rsidRPr="00524ED6">
                    <w:rPr>
                      <w:sz w:val="26"/>
                      <w:szCs w:val="26"/>
                      <w:lang w:eastAsia="en-US"/>
                    </w:rPr>
                    <w:t xml:space="preserve">дом </w:t>
                  </w:r>
                  <w:r>
                    <w:rPr>
                      <w:sz w:val="26"/>
                      <w:szCs w:val="26"/>
                      <w:lang w:eastAsia="en-US"/>
                    </w:rPr>
                    <w:t>24</w:t>
                  </w:r>
                  <w:r w:rsidRPr="00524ED6">
                    <w:rPr>
                      <w:sz w:val="26"/>
                      <w:szCs w:val="26"/>
                      <w:lang w:eastAsia="en-US"/>
                    </w:rPr>
                    <w:t xml:space="preserve">, корпус </w:t>
                  </w:r>
                  <w:r>
                    <w:rPr>
                      <w:sz w:val="26"/>
                      <w:szCs w:val="26"/>
                      <w:lang w:eastAsia="en-US"/>
                    </w:rPr>
                    <w:t>4</w:t>
                  </w:r>
                </w:p>
              </w:tc>
              <w:tc>
                <w:tcPr>
                  <w:tcW w:w="1313" w:type="dxa"/>
                </w:tcPr>
                <w:p w:rsidR="00F71C74" w:rsidRPr="00524ED6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37,6</w:t>
                  </w:r>
                </w:p>
              </w:tc>
              <w:tc>
                <w:tcPr>
                  <w:tcW w:w="6689" w:type="dxa"/>
                </w:tcPr>
                <w:p w:rsidR="00F71C74" w:rsidRPr="00675568" w:rsidRDefault="00F71C74" w:rsidP="00F71C74">
                  <w:pPr>
                    <w:jc w:val="both"/>
                    <w:rPr>
                      <w:lang w:eastAsia="en-US"/>
                    </w:rPr>
                  </w:pPr>
                  <w:r w:rsidRPr="00675568">
                    <w:rPr>
                      <w:lang w:eastAsia="en-US"/>
                    </w:rPr>
                    <w:t xml:space="preserve">Комплексная социально-ориентированная программа по организации досуговый, социально – воспитательной, физкультурно – оздоровительной, спортивной и патриотической деятельности на территории района </w:t>
                  </w:r>
                </w:p>
                <w:p w:rsidR="00F71C74" w:rsidRDefault="00F71C74" w:rsidP="00F71C74">
                  <w:pPr>
                    <w:jc w:val="both"/>
                    <w:rPr>
                      <w:b/>
                    </w:rPr>
                  </w:pPr>
                  <w:r w:rsidRPr="00675568">
                    <w:rPr>
                      <w:b/>
                      <w:lang w:eastAsia="en-US"/>
                    </w:rPr>
                    <w:t>«НОВОЕ БУДУЩЕЕ БОГОРОДСКОГО»</w:t>
                  </w:r>
                  <w:r w:rsidRPr="00675568">
                    <w:rPr>
                      <w:b/>
                    </w:rPr>
                    <w:t>.</w:t>
                  </w:r>
                </w:p>
                <w:p w:rsidR="00F71C74" w:rsidRDefault="00F71C74" w:rsidP="00F71C74">
                  <w:pPr>
                    <w:jc w:val="both"/>
                    <w:rPr>
                      <w:b/>
                    </w:rPr>
                  </w:pPr>
                </w:p>
                <w:p w:rsidR="00F71C74" w:rsidRDefault="00F71C74" w:rsidP="00F71C74">
                  <w:pPr>
                    <w:jc w:val="both"/>
                    <w:rPr>
                      <w:b/>
                    </w:rPr>
                  </w:pPr>
                </w:p>
                <w:p w:rsidR="00F71C74" w:rsidRPr="00675568" w:rsidRDefault="00F71C74" w:rsidP="00F71C74">
                  <w:pPr>
                    <w:jc w:val="both"/>
                    <w:rPr>
                      <w:lang w:eastAsia="en-US"/>
                    </w:rPr>
                  </w:pPr>
                  <w:r w:rsidRPr="00675568">
                    <w:rPr>
                      <w:lang w:eastAsia="en-US"/>
                    </w:rPr>
                    <w:t xml:space="preserve">Комплексная социально-ориентированная программа по организации досуговый, социально – воспитательной, физкультурно – оздоровительной, спортивной и </w:t>
                  </w:r>
                  <w:r w:rsidRPr="00675568">
                    <w:rPr>
                      <w:lang w:eastAsia="en-US"/>
                    </w:rPr>
                    <w:lastRenderedPageBreak/>
                    <w:t xml:space="preserve">патриотической работы на территории района </w:t>
                  </w:r>
                </w:p>
                <w:p w:rsidR="00F71C74" w:rsidRPr="00675568" w:rsidRDefault="00F71C74" w:rsidP="00F71C74">
                  <w:pPr>
                    <w:jc w:val="both"/>
                    <w:rPr>
                      <w:b/>
                    </w:rPr>
                  </w:pPr>
                  <w:r w:rsidRPr="00675568">
                    <w:rPr>
                      <w:b/>
                      <w:lang w:eastAsia="en-US"/>
                    </w:rPr>
                    <w:t>«СПОРТИВНАЯ СТРЕЛА БОГОРОДСКОГО»</w:t>
                  </w:r>
                  <w:r w:rsidRPr="00675568">
                    <w:rPr>
                      <w:b/>
                    </w:rPr>
                    <w:t>.</w:t>
                  </w:r>
                </w:p>
                <w:p w:rsidR="00F71C74" w:rsidRPr="00675568" w:rsidRDefault="00F71C74" w:rsidP="00F71C74">
                  <w:pPr>
                    <w:jc w:val="both"/>
                    <w:rPr>
                      <w:b/>
                    </w:rPr>
                  </w:pPr>
                </w:p>
                <w:p w:rsidR="00F71C74" w:rsidRPr="00675568" w:rsidRDefault="00F71C74" w:rsidP="00F71C74">
                  <w:pPr>
                    <w:jc w:val="both"/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F71C74" w:rsidRPr="00675568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</w:pPr>
                  <w:r w:rsidRPr="00675568">
                    <w:lastRenderedPageBreak/>
                    <w:t>№1 - Региональная общественная организация содействия гражданскому воспитанию населения «Летящая ласточка».</w:t>
                  </w:r>
                </w:p>
                <w:p w:rsidR="00F71C74" w:rsidRPr="00675568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</w:pPr>
                </w:p>
                <w:p w:rsidR="00F71C74" w:rsidRPr="00675568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</w:pPr>
                </w:p>
                <w:p w:rsidR="00F71C74" w:rsidRPr="00675568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</w:pPr>
                  <w:r w:rsidRPr="00675568">
                    <w:t xml:space="preserve">№2 в случае отказа участника, признанного победителем Конкурса (№1), от заключения </w:t>
                  </w:r>
                  <w:r w:rsidRPr="00675568">
                    <w:lastRenderedPageBreak/>
                    <w:t>договора – Ассоциация граждан по развитию спорта, физкультуры и досуга для населения «Союзник».</w:t>
                  </w:r>
                </w:p>
              </w:tc>
            </w:tr>
            <w:tr w:rsidR="00F71C74" w:rsidRPr="00524ED6" w:rsidTr="00677931">
              <w:trPr>
                <w:trHeight w:val="1485"/>
              </w:trPr>
              <w:tc>
                <w:tcPr>
                  <w:tcW w:w="588" w:type="dxa"/>
                  <w:shd w:val="clear" w:color="auto" w:fill="auto"/>
                </w:tcPr>
                <w:p w:rsidR="00F71C74" w:rsidRPr="00524ED6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3</w:t>
                  </w:r>
                </w:p>
              </w:tc>
              <w:tc>
                <w:tcPr>
                  <w:tcW w:w="2637" w:type="dxa"/>
                </w:tcPr>
                <w:p w:rsidR="00F71C74" w:rsidRPr="00524ED6" w:rsidRDefault="00F71C74" w:rsidP="00F71C74">
                  <w:pPr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233FDD">
                    <w:rPr>
                      <w:sz w:val="26"/>
                      <w:szCs w:val="26"/>
                      <w:lang w:eastAsia="en-US"/>
                    </w:rPr>
                    <w:t xml:space="preserve">г. Москва, ул. </w:t>
                  </w:r>
                  <w:r>
                    <w:rPr>
                      <w:sz w:val="26"/>
                      <w:szCs w:val="26"/>
                      <w:lang w:eastAsia="en-US"/>
                    </w:rPr>
                    <w:t>Бойцовая</w:t>
                  </w:r>
                  <w:r w:rsidRPr="00233FDD">
                    <w:rPr>
                      <w:sz w:val="26"/>
                      <w:szCs w:val="26"/>
                      <w:lang w:eastAsia="en-US"/>
                    </w:rPr>
                    <w:t xml:space="preserve">, </w:t>
                  </w:r>
                  <w:r w:rsidRPr="00524ED6">
                    <w:rPr>
                      <w:sz w:val="26"/>
                      <w:szCs w:val="26"/>
                      <w:lang w:eastAsia="en-US"/>
                    </w:rPr>
                    <w:t xml:space="preserve">дом </w:t>
                  </w:r>
                  <w:r>
                    <w:rPr>
                      <w:sz w:val="26"/>
                      <w:szCs w:val="26"/>
                      <w:lang w:eastAsia="en-US"/>
                    </w:rPr>
                    <w:t>24</w:t>
                  </w:r>
                  <w:r w:rsidRPr="00524ED6">
                    <w:rPr>
                      <w:sz w:val="26"/>
                      <w:szCs w:val="26"/>
                      <w:lang w:eastAsia="en-US"/>
                    </w:rPr>
                    <w:t xml:space="preserve">, корпус </w:t>
                  </w:r>
                  <w:r>
                    <w:rPr>
                      <w:sz w:val="26"/>
                      <w:szCs w:val="26"/>
                      <w:lang w:eastAsia="en-US"/>
                    </w:rPr>
                    <w:t>4</w:t>
                  </w:r>
                </w:p>
              </w:tc>
              <w:tc>
                <w:tcPr>
                  <w:tcW w:w="1313" w:type="dxa"/>
                </w:tcPr>
                <w:p w:rsidR="00F71C74" w:rsidRPr="00524ED6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37,4</w:t>
                  </w:r>
                  <w:r w:rsidRPr="00524ED6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6689" w:type="dxa"/>
                </w:tcPr>
                <w:p w:rsidR="00F71C74" w:rsidRPr="00675568" w:rsidRDefault="00F71C74" w:rsidP="00F71C74">
                  <w:pPr>
                    <w:jc w:val="both"/>
                    <w:rPr>
                      <w:lang w:eastAsia="en-US"/>
                    </w:rPr>
                  </w:pPr>
                  <w:r w:rsidRPr="00675568">
                    <w:rPr>
                      <w:lang w:eastAsia="en-US"/>
                    </w:rPr>
                    <w:t xml:space="preserve">Комплексная социально-ориентированная программа по организации досуговый, социально – воспитательной, физкультурно – оздоровительной, спортивной и патриотической деятельности на территории района </w:t>
                  </w:r>
                </w:p>
                <w:p w:rsidR="00F71C74" w:rsidRDefault="00F71C74" w:rsidP="00F71C74">
                  <w:pPr>
                    <w:jc w:val="both"/>
                    <w:rPr>
                      <w:b/>
                    </w:rPr>
                  </w:pPr>
                  <w:r w:rsidRPr="00675568">
                    <w:rPr>
                      <w:b/>
                      <w:lang w:eastAsia="en-US"/>
                    </w:rPr>
                    <w:t>«НОВОЕ БУДУЩЕЕ БОГОРОДСКОГО»</w:t>
                  </w:r>
                  <w:r w:rsidRPr="00675568">
                    <w:rPr>
                      <w:b/>
                    </w:rPr>
                    <w:t>.</w:t>
                  </w:r>
                </w:p>
                <w:p w:rsidR="00F71C74" w:rsidRDefault="00F71C74" w:rsidP="00F71C74">
                  <w:pPr>
                    <w:jc w:val="both"/>
                    <w:rPr>
                      <w:b/>
                    </w:rPr>
                  </w:pPr>
                </w:p>
                <w:p w:rsidR="00F71C74" w:rsidRDefault="00F71C74" w:rsidP="00F71C74">
                  <w:pPr>
                    <w:jc w:val="both"/>
                    <w:rPr>
                      <w:b/>
                    </w:rPr>
                  </w:pPr>
                </w:p>
                <w:p w:rsidR="00F71C74" w:rsidRPr="00675568" w:rsidRDefault="00F71C74" w:rsidP="00F71C74">
                  <w:pPr>
                    <w:jc w:val="both"/>
                    <w:rPr>
                      <w:lang w:eastAsia="en-US"/>
                    </w:rPr>
                  </w:pPr>
                  <w:r w:rsidRPr="00675568">
                    <w:rPr>
                      <w:lang w:eastAsia="en-US"/>
                    </w:rPr>
                    <w:t xml:space="preserve">Комплексная социально-ориентированная программа по организации досуговый, социально – воспитательной, физкультурно – оздоровительной, спортивной и патриотической работы на территории района </w:t>
                  </w:r>
                </w:p>
                <w:p w:rsidR="00F71C74" w:rsidRPr="00675568" w:rsidRDefault="00F71C74" w:rsidP="00F71C74">
                  <w:pPr>
                    <w:jc w:val="both"/>
                    <w:rPr>
                      <w:b/>
                    </w:rPr>
                  </w:pPr>
                  <w:r w:rsidRPr="00675568">
                    <w:rPr>
                      <w:b/>
                      <w:lang w:eastAsia="en-US"/>
                    </w:rPr>
                    <w:t>«СПОРТИВНАЯ СТРЕЛА БОГОРОДСКОГО»</w:t>
                  </w:r>
                  <w:r w:rsidRPr="00675568">
                    <w:rPr>
                      <w:b/>
                    </w:rPr>
                    <w:t>.</w:t>
                  </w:r>
                </w:p>
                <w:p w:rsidR="00F71C74" w:rsidRPr="00675568" w:rsidRDefault="00F71C74" w:rsidP="00F71C74">
                  <w:pPr>
                    <w:jc w:val="both"/>
                    <w:rPr>
                      <w:b/>
                    </w:rPr>
                  </w:pPr>
                </w:p>
                <w:p w:rsidR="00F71C74" w:rsidRPr="00675568" w:rsidRDefault="00F71C74" w:rsidP="00F71C74">
                  <w:pPr>
                    <w:jc w:val="both"/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F71C74" w:rsidRPr="00675568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</w:pPr>
                  <w:r w:rsidRPr="00675568">
                    <w:t>№1 - Региональная общественная организация содействия гражданскому воспитанию населения «Летящая ласточка».</w:t>
                  </w:r>
                </w:p>
                <w:p w:rsidR="00F71C74" w:rsidRPr="00675568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</w:pPr>
                </w:p>
                <w:p w:rsidR="00F71C74" w:rsidRPr="00675568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</w:pPr>
                </w:p>
                <w:p w:rsidR="00F71C74" w:rsidRPr="00675568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</w:pPr>
                  <w:r w:rsidRPr="00675568">
                    <w:t>№2 в случае отказа участника, признанного победителем Конкурса (№1), от заключения договора – Ассоциация граждан по развитию спорта, физкультуры и досуга для населения «Союзник».</w:t>
                  </w:r>
                </w:p>
              </w:tc>
            </w:tr>
            <w:tr w:rsidR="00F71C74" w:rsidRPr="00524ED6" w:rsidTr="002A48A7">
              <w:trPr>
                <w:trHeight w:val="1463"/>
              </w:trPr>
              <w:tc>
                <w:tcPr>
                  <w:tcW w:w="588" w:type="dxa"/>
                  <w:shd w:val="clear" w:color="auto" w:fill="auto"/>
                </w:tcPr>
                <w:p w:rsidR="00F71C74" w:rsidRPr="00524ED6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637" w:type="dxa"/>
                </w:tcPr>
                <w:p w:rsidR="00F71C74" w:rsidRPr="00A90402" w:rsidRDefault="00F71C74" w:rsidP="00F71C74">
                  <w:pPr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A90402">
                    <w:rPr>
                      <w:sz w:val="26"/>
                      <w:szCs w:val="26"/>
                      <w:lang w:eastAsia="en-US"/>
                    </w:rPr>
                    <w:t xml:space="preserve">г. Москва, ул. </w:t>
                  </w:r>
                  <w:r>
                    <w:rPr>
                      <w:sz w:val="26"/>
                      <w:szCs w:val="26"/>
                      <w:lang w:eastAsia="en-US"/>
                    </w:rPr>
                    <w:t>Ивантеевская</w:t>
                  </w:r>
                  <w:r w:rsidRPr="00A90402">
                    <w:rPr>
                      <w:sz w:val="26"/>
                      <w:szCs w:val="26"/>
                      <w:lang w:eastAsia="en-US"/>
                    </w:rPr>
                    <w:t>,</w:t>
                  </w:r>
                </w:p>
                <w:p w:rsidR="00F71C74" w:rsidRPr="00524ED6" w:rsidRDefault="00F71C74" w:rsidP="00F71C74">
                  <w:pPr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524ED6">
                    <w:rPr>
                      <w:sz w:val="26"/>
                      <w:szCs w:val="26"/>
                      <w:lang w:eastAsia="en-US"/>
                    </w:rPr>
                    <w:t xml:space="preserve">дом </w:t>
                  </w:r>
                  <w:r>
                    <w:rPr>
                      <w:sz w:val="26"/>
                      <w:szCs w:val="26"/>
                      <w:lang w:eastAsia="en-US"/>
                    </w:rPr>
                    <w:t>21</w:t>
                  </w:r>
                </w:p>
              </w:tc>
              <w:tc>
                <w:tcPr>
                  <w:tcW w:w="1313" w:type="dxa"/>
                </w:tcPr>
                <w:p w:rsidR="00F71C74" w:rsidRPr="00524ED6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260,9</w:t>
                  </w:r>
                  <w:r w:rsidRPr="00524ED6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6689" w:type="dxa"/>
                </w:tcPr>
                <w:p w:rsidR="00F71C74" w:rsidRPr="00675568" w:rsidRDefault="00F71C74" w:rsidP="00F71C74">
                  <w:pPr>
                    <w:jc w:val="both"/>
                    <w:rPr>
                      <w:lang w:eastAsia="en-US"/>
                    </w:rPr>
                  </w:pPr>
                  <w:r w:rsidRPr="00675568">
                    <w:rPr>
                      <w:lang w:eastAsia="en-US"/>
                    </w:rPr>
                    <w:t xml:space="preserve">Комплексная социально-ориентированная программа по организации досуговый, социально – воспитательной, физкультурно – оздоровительной, спортивной и патриотической деятельности на территории района </w:t>
                  </w:r>
                </w:p>
                <w:p w:rsidR="00F71C74" w:rsidRDefault="00F71C74" w:rsidP="00F71C74">
                  <w:pPr>
                    <w:jc w:val="both"/>
                    <w:rPr>
                      <w:b/>
                    </w:rPr>
                  </w:pPr>
                  <w:r w:rsidRPr="00675568">
                    <w:rPr>
                      <w:b/>
                      <w:lang w:eastAsia="en-US"/>
                    </w:rPr>
                    <w:t>«НОВОЕ БУДУЩЕЕ БОГОРОДСКОГО»</w:t>
                  </w:r>
                  <w:r w:rsidRPr="00675568">
                    <w:rPr>
                      <w:b/>
                    </w:rPr>
                    <w:t>.</w:t>
                  </w:r>
                </w:p>
                <w:p w:rsidR="00F71C74" w:rsidRDefault="00F71C74" w:rsidP="00F71C74">
                  <w:pPr>
                    <w:jc w:val="both"/>
                    <w:rPr>
                      <w:b/>
                    </w:rPr>
                  </w:pPr>
                </w:p>
                <w:p w:rsidR="00F71C74" w:rsidRDefault="00F71C74" w:rsidP="00F71C74">
                  <w:pPr>
                    <w:jc w:val="both"/>
                    <w:rPr>
                      <w:b/>
                    </w:rPr>
                  </w:pPr>
                </w:p>
                <w:p w:rsidR="00F71C74" w:rsidRPr="00675568" w:rsidRDefault="00F71C74" w:rsidP="00F71C74">
                  <w:pPr>
                    <w:jc w:val="both"/>
                    <w:rPr>
                      <w:lang w:eastAsia="en-US"/>
                    </w:rPr>
                  </w:pPr>
                  <w:r w:rsidRPr="00675568">
                    <w:rPr>
                      <w:lang w:eastAsia="en-US"/>
                    </w:rPr>
                    <w:t xml:space="preserve">Комплексная социально-ориентированная программа по организации досуговый, социально – воспитательной, физкультурно – оздоровительной, спортивной и патриотической работы на территории района </w:t>
                  </w:r>
                </w:p>
                <w:p w:rsidR="00F71C74" w:rsidRPr="00675568" w:rsidRDefault="00F71C74" w:rsidP="00F71C74">
                  <w:pPr>
                    <w:jc w:val="both"/>
                    <w:rPr>
                      <w:b/>
                    </w:rPr>
                  </w:pPr>
                  <w:r w:rsidRPr="00675568">
                    <w:rPr>
                      <w:b/>
                      <w:lang w:eastAsia="en-US"/>
                    </w:rPr>
                    <w:t>«СПОРТИВНАЯ СТРЕЛА БОГОРОДСКОГО»</w:t>
                  </w:r>
                  <w:r w:rsidRPr="00675568">
                    <w:rPr>
                      <w:b/>
                    </w:rPr>
                    <w:t>.</w:t>
                  </w:r>
                </w:p>
                <w:p w:rsidR="00F71C74" w:rsidRPr="00675568" w:rsidRDefault="00F71C74" w:rsidP="00F71C74">
                  <w:pPr>
                    <w:jc w:val="both"/>
                    <w:rPr>
                      <w:b/>
                    </w:rPr>
                  </w:pPr>
                </w:p>
                <w:p w:rsidR="00F71C74" w:rsidRPr="00675568" w:rsidRDefault="00F71C74" w:rsidP="00F71C74">
                  <w:pPr>
                    <w:jc w:val="both"/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F71C74" w:rsidRPr="00675568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</w:pPr>
                  <w:r w:rsidRPr="00675568">
                    <w:t>№1 - Региональная общественная организация содействия гражданскому воспитанию населения «Летящая ласточка».</w:t>
                  </w:r>
                </w:p>
                <w:p w:rsidR="00F71C74" w:rsidRPr="00675568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</w:pPr>
                </w:p>
                <w:p w:rsidR="00F71C74" w:rsidRPr="00675568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</w:pPr>
                </w:p>
                <w:p w:rsidR="00F71C74" w:rsidRPr="00675568" w:rsidRDefault="00F71C74" w:rsidP="00F71C74">
                  <w:pPr>
                    <w:tabs>
                      <w:tab w:val="left" w:pos="900"/>
                    </w:tabs>
                    <w:spacing w:line="240" w:lineRule="atLeast"/>
                    <w:jc w:val="center"/>
                  </w:pPr>
                  <w:r w:rsidRPr="00675568">
                    <w:t>№2 в случае отказа участника, признанного победителем Конкурса (№1), от заключения договора – Ассоциация граждан по развитию спорта, физкультуры и досуга для населения «Союзник».</w:t>
                  </w:r>
                </w:p>
              </w:tc>
            </w:tr>
          </w:tbl>
          <w:p w:rsidR="007A05C9" w:rsidRPr="00410769" w:rsidRDefault="007A05C9" w:rsidP="0083039B">
            <w:pPr>
              <w:pStyle w:val="ConsPlusNormal"/>
              <w:spacing w:line="228" w:lineRule="auto"/>
              <w:jc w:val="both"/>
              <w:rPr>
                <w:b w:val="0"/>
              </w:rPr>
            </w:pPr>
          </w:p>
        </w:tc>
      </w:tr>
    </w:tbl>
    <w:p w:rsidR="00CD5FB0" w:rsidRDefault="00CD5FB0" w:rsidP="00207B02">
      <w:pPr>
        <w:ind w:right="4570"/>
        <w:jc w:val="both"/>
        <w:rPr>
          <w:b/>
          <w:sz w:val="28"/>
          <w:szCs w:val="28"/>
        </w:rPr>
      </w:pPr>
    </w:p>
    <w:sectPr w:rsidR="00CD5FB0" w:rsidSect="00524ED6">
      <w:pgSz w:w="16838" w:h="11906" w:orient="landscape"/>
      <w:pgMar w:top="568" w:right="1134" w:bottom="426" w:left="2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04C" w:rsidRDefault="00E9304C" w:rsidP="00532135">
      <w:r>
        <w:separator/>
      </w:r>
    </w:p>
  </w:endnote>
  <w:endnote w:type="continuationSeparator" w:id="0">
    <w:p w:rsidR="00E9304C" w:rsidRDefault="00E9304C" w:rsidP="0053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04C" w:rsidRDefault="00E9304C" w:rsidP="00532135">
      <w:r>
        <w:separator/>
      </w:r>
    </w:p>
  </w:footnote>
  <w:footnote w:type="continuationSeparator" w:id="0">
    <w:p w:rsidR="00E9304C" w:rsidRDefault="00E9304C" w:rsidP="00532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593352"/>
      <w:docPartObj>
        <w:docPartGallery w:val="Page Numbers (Top of Page)"/>
        <w:docPartUnique/>
      </w:docPartObj>
    </w:sdtPr>
    <w:sdtEndPr/>
    <w:sdtContent>
      <w:p w:rsidR="007750CE" w:rsidRDefault="007750C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F79">
          <w:rPr>
            <w:noProof/>
          </w:rPr>
          <w:t>2</w:t>
        </w:r>
        <w:r>
          <w:fldChar w:fldCharType="end"/>
        </w:r>
      </w:p>
    </w:sdtContent>
  </w:sdt>
  <w:p w:rsidR="007750CE" w:rsidRDefault="007750C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67581"/>
    <w:multiLevelType w:val="hybridMultilevel"/>
    <w:tmpl w:val="E52687F0"/>
    <w:lvl w:ilvl="0" w:tplc="662078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F07914"/>
    <w:multiLevelType w:val="hybridMultilevel"/>
    <w:tmpl w:val="A02E7222"/>
    <w:lvl w:ilvl="0" w:tplc="11DEADC6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A23E5"/>
    <w:multiLevelType w:val="hybridMultilevel"/>
    <w:tmpl w:val="B67C4682"/>
    <w:lvl w:ilvl="0" w:tplc="35CEA398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62A27CF6">
      <w:start w:val="1"/>
      <w:numFmt w:val="decimal"/>
      <w:lvlText w:val="%2."/>
      <w:lvlJc w:val="left"/>
      <w:pPr>
        <w:tabs>
          <w:tab w:val="num" w:pos="1771"/>
        </w:tabs>
        <w:ind w:left="1771" w:hanging="408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6897409F"/>
    <w:multiLevelType w:val="hybridMultilevel"/>
    <w:tmpl w:val="17FEC4A0"/>
    <w:lvl w:ilvl="0" w:tplc="997A65F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21"/>
    <w:rsid w:val="00014703"/>
    <w:rsid w:val="000430F5"/>
    <w:rsid w:val="00097E0E"/>
    <w:rsid w:val="000D3D1F"/>
    <w:rsid w:val="00113228"/>
    <w:rsid w:val="00121BC0"/>
    <w:rsid w:val="00146814"/>
    <w:rsid w:val="00165867"/>
    <w:rsid w:val="00165EA1"/>
    <w:rsid w:val="001912A2"/>
    <w:rsid w:val="001C4B96"/>
    <w:rsid w:val="001C4E8B"/>
    <w:rsid w:val="001D5F79"/>
    <w:rsid w:val="001E0083"/>
    <w:rsid w:val="00207B02"/>
    <w:rsid w:val="002143CF"/>
    <w:rsid w:val="00233FDD"/>
    <w:rsid w:val="00236145"/>
    <w:rsid w:val="00275577"/>
    <w:rsid w:val="00296344"/>
    <w:rsid w:val="002A48A7"/>
    <w:rsid w:val="002C2E06"/>
    <w:rsid w:val="002D249B"/>
    <w:rsid w:val="002D70DC"/>
    <w:rsid w:val="002D72C9"/>
    <w:rsid w:val="00302A93"/>
    <w:rsid w:val="00312951"/>
    <w:rsid w:val="00313924"/>
    <w:rsid w:val="003242B1"/>
    <w:rsid w:val="00327BF1"/>
    <w:rsid w:val="00334DB1"/>
    <w:rsid w:val="00367CA7"/>
    <w:rsid w:val="0037308A"/>
    <w:rsid w:val="0039461C"/>
    <w:rsid w:val="00417BE0"/>
    <w:rsid w:val="00432521"/>
    <w:rsid w:val="00441DBB"/>
    <w:rsid w:val="0047615F"/>
    <w:rsid w:val="004777A2"/>
    <w:rsid w:val="004C0F99"/>
    <w:rsid w:val="004D015D"/>
    <w:rsid w:val="004F01D5"/>
    <w:rsid w:val="004F56BA"/>
    <w:rsid w:val="005068DA"/>
    <w:rsid w:val="00524ED6"/>
    <w:rsid w:val="0052515F"/>
    <w:rsid w:val="00532135"/>
    <w:rsid w:val="00577AAB"/>
    <w:rsid w:val="0058120E"/>
    <w:rsid w:val="00596678"/>
    <w:rsid w:val="005A1680"/>
    <w:rsid w:val="005C056A"/>
    <w:rsid w:val="005D72B6"/>
    <w:rsid w:val="005D7D74"/>
    <w:rsid w:val="00617FD7"/>
    <w:rsid w:val="00620CA8"/>
    <w:rsid w:val="00632017"/>
    <w:rsid w:val="00640737"/>
    <w:rsid w:val="00663603"/>
    <w:rsid w:val="00666457"/>
    <w:rsid w:val="00693B08"/>
    <w:rsid w:val="006D024E"/>
    <w:rsid w:val="006E4537"/>
    <w:rsid w:val="00740375"/>
    <w:rsid w:val="007750CE"/>
    <w:rsid w:val="007A05C9"/>
    <w:rsid w:val="007B4F92"/>
    <w:rsid w:val="007D5034"/>
    <w:rsid w:val="007F3647"/>
    <w:rsid w:val="0080605D"/>
    <w:rsid w:val="00874CCA"/>
    <w:rsid w:val="00886DF6"/>
    <w:rsid w:val="008A5D9E"/>
    <w:rsid w:val="008D1D0C"/>
    <w:rsid w:val="008E579A"/>
    <w:rsid w:val="00907799"/>
    <w:rsid w:val="009108A9"/>
    <w:rsid w:val="00924CA7"/>
    <w:rsid w:val="00933E8F"/>
    <w:rsid w:val="00960441"/>
    <w:rsid w:val="009B7DBC"/>
    <w:rsid w:val="009D5820"/>
    <w:rsid w:val="00A040C6"/>
    <w:rsid w:val="00A26496"/>
    <w:rsid w:val="00A90402"/>
    <w:rsid w:val="00A914BF"/>
    <w:rsid w:val="00A9158A"/>
    <w:rsid w:val="00A9622D"/>
    <w:rsid w:val="00AC47AF"/>
    <w:rsid w:val="00AE1DC4"/>
    <w:rsid w:val="00AE4070"/>
    <w:rsid w:val="00B3291B"/>
    <w:rsid w:val="00B924AA"/>
    <w:rsid w:val="00BD7D55"/>
    <w:rsid w:val="00BF0984"/>
    <w:rsid w:val="00BF5B9C"/>
    <w:rsid w:val="00C013E8"/>
    <w:rsid w:val="00C266C9"/>
    <w:rsid w:val="00C570C9"/>
    <w:rsid w:val="00C63D85"/>
    <w:rsid w:val="00C64DD4"/>
    <w:rsid w:val="00C8230F"/>
    <w:rsid w:val="00CA01DA"/>
    <w:rsid w:val="00CC34B2"/>
    <w:rsid w:val="00CD5FB0"/>
    <w:rsid w:val="00CE4A44"/>
    <w:rsid w:val="00D316A6"/>
    <w:rsid w:val="00D478F4"/>
    <w:rsid w:val="00D51350"/>
    <w:rsid w:val="00D879FF"/>
    <w:rsid w:val="00D902EB"/>
    <w:rsid w:val="00DC00C3"/>
    <w:rsid w:val="00E06D54"/>
    <w:rsid w:val="00E62C45"/>
    <w:rsid w:val="00E705F1"/>
    <w:rsid w:val="00E72300"/>
    <w:rsid w:val="00E9304C"/>
    <w:rsid w:val="00E954D6"/>
    <w:rsid w:val="00EA1D40"/>
    <w:rsid w:val="00F015D4"/>
    <w:rsid w:val="00F30070"/>
    <w:rsid w:val="00F653A2"/>
    <w:rsid w:val="00F71C74"/>
    <w:rsid w:val="00F81A60"/>
    <w:rsid w:val="00FE3C30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BB043-213A-4270-8D3E-998AB474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430F5"/>
    <w:pPr>
      <w:keepNext/>
      <w:overflowPunct w:val="0"/>
      <w:autoSpaceDE w:val="0"/>
      <w:autoSpaceDN w:val="0"/>
      <w:adjustRightInd w:val="0"/>
      <w:ind w:firstLine="709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056A"/>
    <w:rPr>
      <w:color w:val="0000FF"/>
      <w:u w:val="single"/>
    </w:rPr>
  </w:style>
  <w:style w:type="paragraph" w:styleId="21">
    <w:name w:val="Body Text Indent 2"/>
    <w:basedOn w:val="a"/>
    <w:link w:val="22"/>
    <w:rsid w:val="001C4B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C570C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C570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A1D4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A1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A1D40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430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A040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footnote text"/>
    <w:basedOn w:val="a"/>
    <w:link w:val="aa"/>
    <w:semiHidden/>
    <w:unhideWhenUsed/>
    <w:rsid w:val="0053213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semiHidden/>
    <w:rsid w:val="00532135"/>
    <w:rPr>
      <w:sz w:val="20"/>
      <w:szCs w:val="20"/>
    </w:rPr>
  </w:style>
  <w:style w:type="character" w:styleId="ab">
    <w:name w:val="footnote reference"/>
    <w:basedOn w:val="a0"/>
    <w:semiHidden/>
    <w:unhideWhenUsed/>
    <w:rsid w:val="00532135"/>
    <w:rPr>
      <w:vertAlign w:val="superscript"/>
    </w:rPr>
  </w:style>
  <w:style w:type="paragraph" w:customStyle="1" w:styleId="ConsPlusNormal">
    <w:name w:val="ConsPlusNormal"/>
    <w:rsid w:val="007A05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27B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27BF1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476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750C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75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7750C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750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2026-01-27T08:05:00Z</cp:lastPrinted>
  <dcterms:created xsi:type="dcterms:W3CDTF">2020-01-15T13:30:00Z</dcterms:created>
  <dcterms:modified xsi:type="dcterms:W3CDTF">2026-01-27T09:16:00Z</dcterms:modified>
</cp:coreProperties>
</file>