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72" w:rsidRPr="006F254B" w:rsidRDefault="00126B72" w:rsidP="00126B72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r w:rsidRPr="006F254B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B72" w:rsidRPr="006F254B" w:rsidRDefault="00126B72" w:rsidP="00126B72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126B72" w:rsidRPr="006F254B" w:rsidRDefault="00126B72" w:rsidP="00126B7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F254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СОВЕТ ДЕПУТАТОВ </w:t>
      </w:r>
    </w:p>
    <w:p w:rsidR="00126B72" w:rsidRPr="006F254B" w:rsidRDefault="00126B72" w:rsidP="00126B7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F254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126B72" w:rsidRPr="006F254B" w:rsidRDefault="00126B72" w:rsidP="00126B72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6F254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В ГОРОДЕ МОСКВЕ</w:t>
      </w:r>
    </w:p>
    <w:p w:rsidR="00126B72" w:rsidRPr="006F254B" w:rsidRDefault="00126B72" w:rsidP="00126B7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26B72" w:rsidRPr="006F254B" w:rsidRDefault="00126B72" w:rsidP="00126B7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 w:rsidRPr="006F254B">
        <w:rPr>
          <w:rFonts w:ascii="Times New Roman" w:eastAsia="Times New Roman" w:hAnsi="Times New Roman"/>
          <w:sz w:val="36"/>
          <w:szCs w:val="36"/>
          <w:lang w:eastAsia="ru-RU"/>
        </w:rPr>
        <w:t>РЕШЕНИЕ</w:t>
      </w:r>
    </w:p>
    <w:p w:rsidR="00126B72" w:rsidRPr="006F254B" w:rsidRDefault="00126B72" w:rsidP="00126B72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26B72" w:rsidRPr="006F254B" w:rsidRDefault="00126B72" w:rsidP="00126B72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16</w:t>
      </w:r>
      <w:r w:rsidRPr="006F25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.1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</w:t>
      </w:r>
      <w:r w:rsidRPr="006F25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.2025  г. № 1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8</w:t>
      </w:r>
      <w:r w:rsidRPr="006F25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4D4EAC">
        <w:tc>
          <w:tcPr>
            <w:tcW w:w="5637" w:type="dxa"/>
            <w:shd w:val="clear" w:color="auto" w:fill="auto"/>
          </w:tcPr>
          <w:p w:rsidR="004D4EAC" w:rsidRDefault="004D4E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4D4EAC" w:rsidRDefault="00D043D1" w:rsidP="0027139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 утверждении Плана местных праздничных мероприятий </w:t>
            </w:r>
            <w:r w:rsidR="00BC73EE" w:rsidRPr="00BC73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во внутригородском муниципальном образовании - муниципальном округе Богородское в городе Москве на 202</w:t>
            </w:r>
            <w:r w:rsidR="002713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</w:t>
            </w:r>
            <w:r w:rsidR="00BC73EE" w:rsidRPr="00BC73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8 статьи 8 Закона города Москвы от 6 ноября 2002 года № 56 «Об организации местного самоуправления в городе Москве», пунктом 6 части 2 статьи 3 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>Устава внутригородского муниципального образования – муниципального округа Богородское в городе Москве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 также руководствуясь «Порядком установления местных праздников и организации местных праздничных и иных зрелищных мероприятий в муниципальном округе Богородское»,</w:t>
      </w:r>
    </w:p>
    <w:p w:rsidR="004D4EAC" w:rsidRDefault="004D4E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73EE" w:rsidRDefault="00BC73EE" w:rsidP="00BC73EE">
      <w:pPr>
        <w:pStyle w:val="ConsPlusNormal"/>
        <w:ind w:firstLine="709"/>
        <w:jc w:val="center"/>
        <w:rPr>
          <w:b/>
        </w:rPr>
      </w:pPr>
      <w:r w:rsidRPr="00A81E77">
        <w:rPr>
          <w:b/>
          <w:szCs w:val="28"/>
        </w:rPr>
        <w:t>Совет</w:t>
      </w:r>
      <w:r w:rsidRPr="00395CA9">
        <w:rPr>
          <w:b/>
          <w:szCs w:val="28"/>
        </w:rPr>
        <w:t xml:space="preserve"> депутатов внутригородского муниципального образования – муниципального округа </w:t>
      </w:r>
      <w:r>
        <w:rPr>
          <w:b/>
          <w:szCs w:val="28"/>
        </w:rPr>
        <w:t>Богородское</w:t>
      </w:r>
      <w:r w:rsidRPr="00395CA9">
        <w:rPr>
          <w:b/>
          <w:szCs w:val="28"/>
        </w:rPr>
        <w:t xml:space="preserve"> в городе Москве решил:</w:t>
      </w: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D043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План местных праздничных мероприятий 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>во внутригородском муниципальном образовании - муниципальном округе Богородское в городе Москве на 202</w:t>
      </w:r>
      <w:r w:rsidR="0027139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</w:t>
      </w:r>
      <w:r>
        <w:rPr>
          <w:rFonts w:ascii="Times New Roman" w:hAnsi="Times New Roman"/>
          <w:sz w:val="28"/>
          <w:szCs w:val="28"/>
        </w:rPr>
        <w:t>.</w:t>
      </w:r>
    </w:p>
    <w:p w:rsidR="004D4EAC" w:rsidRDefault="00D043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>
        <w:t xml:space="preserve"> </w:t>
      </w:r>
      <w:r w:rsidR="00BC73EE" w:rsidRPr="00BC73EE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C45" w:rsidRDefault="008F1C4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103"/>
      </w:tblGrid>
      <w:tr w:rsidR="00BC73EE" w:rsidRPr="00BC73EE" w:rsidTr="00BC73EE">
        <w:tc>
          <w:tcPr>
            <w:tcW w:w="5070" w:type="dxa"/>
          </w:tcPr>
          <w:p w:rsidR="00BC73EE" w:rsidRPr="00BC73EE" w:rsidRDefault="00BC73EE" w:rsidP="00BC73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3E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103" w:type="dxa"/>
          </w:tcPr>
          <w:p w:rsidR="00BC73EE" w:rsidRPr="00BC73EE" w:rsidRDefault="00BC73EE" w:rsidP="00BC7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BC73EE" w:rsidRPr="00BC73EE" w:rsidRDefault="00BC73EE" w:rsidP="00BC7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BC73EE" w:rsidRPr="00BC73EE" w:rsidRDefault="00BC73EE" w:rsidP="00BC73E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  <w:p w:rsidR="00BC73EE" w:rsidRPr="00BC73EE" w:rsidRDefault="00BC73EE" w:rsidP="00BC73E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C73EE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К.Е. Воловик</w:t>
            </w:r>
          </w:p>
        </w:tc>
      </w:tr>
    </w:tbl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4D4EAC" w:rsidSect="00BC73EE">
          <w:headerReference w:type="first" r:id="rId8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BC73EE" w:rsidRPr="00BC73EE" w:rsidRDefault="00BC73EE" w:rsidP="00B311BE">
      <w:pPr>
        <w:spacing w:after="0" w:line="240" w:lineRule="auto"/>
        <w:ind w:left="7655"/>
        <w:rPr>
          <w:rFonts w:ascii="Times New Roman" w:eastAsia="Times New Roman" w:hAnsi="Times New Roman"/>
        </w:rPr>
      </w:pPr>
      <w:r w:rsidRPr="00BC73EE">
        <w:rPr>
          <w:rFonts w:ascii="Times New Roman" w:eastAsia="Times New Roman" w:hAnsi="Times New Roman"/>
        </w:rPr>
        <w:lastRenderedPageBreak/>
        <w:t xml:space="preserve">Приложение </w:t>
      </w:r>
    </w:p>
    <w:p w:rsidR="00BC73EE" w:rsidRPr="00BC73EE" w:rsidRDefault="00BC73EE" w:rsidP="00B311BE">
      <w:pPr>
        <w:spacing w:after="0" w:line="240" w:lineRule="auto"/>
        <w:ind w:left="7655"/>
        <w:jc w:val="both"/>
        <w:rPr>
          <w:rFonts w:ascii="Times New Roman" w:eastAsia="Times New Roman" w:hAnsi="Times New Roman"/>
        </w:rPr>
      </w:pPr>
      <w:r w:rsidRPr="00BC73EE">
        <w:rPr>
          <w:rFonts w:ascii="Times New Roman" w:eastAsia="Times New Roman" w:hAnsi="Times New Roman"/>
        </w:rPr>
        <w:t>к решению Совета депутатов внутригородского муниципального образования – муниципального округа Богородское в городе Москве</w:t>
      </w:r>
    </w:p>
    <w:p w:rsidR="00BC73EE" w:rsidRPr="00BC73EE" w:rsidRDefault="00BC73EE" w:rsidP="00B311BE">
      <w:pPr>
        <w:spacing w:after="0" w:line="240" w:lineRule="auto"/>
        <w:ind w:left="7655"/>
        <w:jc w:val="both"/>
        <w:rPr>
          <w:rFonts w:ascii="Times New Roman" w:eastAsia="Times New Roman" w:hAnsi="Times New Roman"/>
        </w:rPr>
      </w:pPr>
      <w:r w:rsidRPr="00BC73EE">
        <w:rPr>
          <w:rFonts w:ascii="Times New Roman" w:eastAsia="Times New Roman" w:hAnsi="Times New Roman"/>
        </w:rPr>
        <w:t>от 1</w:t>
      </w:r>
      <w:r w:rsidR="0027139C">
        <w:rPr>
          <w:rFonts w:ascii="Times New Roman" w:eastAsia="Times New Roman" w:hAnsi="Times New Roman"/>
        </w:rPr>
        <w:t>6</w:t>
      </w:r>
      <w:r w:rsidRPr="00BC73EE">
        <w:rPr>
          <w:rFonts w:ascii="Times New Roman" w:eastAsia="Times New Roman" w:hAnsi="Times New Roman"/>
        </w:rPr>
        <w:t xml:space="preserve"> декабря 202</w:t>
      </w:r>
      <w:r w:rsidR="0027139C">
        <w:rPr>
          <w:rFonts w:ascii="Times New Roman" w:eastAsia="Times New Roman" w:hAnsi="Times New Roman"/>
        </w:rPr>
        <w:t>5</w:t>
      </w:r>
      <w:r w:rsidRPr="00BC73EE">
        <w:rPr>
          <w:rFonts w:ascii="Times New Roman" w:eastAsia="Times New Roman" w:hAnsi="Times New Roman"/>
        </w:rPr>
        <w:t xml:space="preserve"> года №</w:t>
      </w:r>
      <w:r w:rsidR="00B311BE">
        <w:rPr>
          <w:rFonts w:ascii="Times New Roman" w:eastAsia="Times New Roman" w:hAnsi="Times New Roman"/>
        </w:rPr>
        <w:t xml:space="preserve"> </w:t>
      </w:r>
      <w:r w:rsidR="002D5556" w:rsidRPr="00CD1CF5">
        <w:rPr>
          <w:rFonts w:ascii="Times New Roman" w:eastAsia="Times New Roman" w:hAnsi="Times New Roman"/>
          <w:sz w:val="24"/>
          <w:szCs w:val="24"/>
          <w:lang w:eastAsia="ar-SA"/>
        </w:rPr>
        <w:t>18/0</w:t>
      </w:r>
      <w:r w:rsidR="002D5556">
        <w:rPr>
          <w:rFonts w:ascii="Times New Roman" w:hAnsi="Times New Roman"/>
          <w:sz w:val="24"/>
          <w:szCs w:val="24"/>
          <w:lang w:eastAsia="ar-SA"/>
        </w:rPr>
        <w:t>2</w:t>
      </w:r>
    </w:p>
    <w:p w:rsidR="004D4EAC" w:rsidRDefault="004D4EAC" w:rsidP="00B311BE">
      <w:pPr>
        <w:spacing w:after="0" w:line="240" w:lineRule="auto"/>
        <w:ind w:left="765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D4EAC" w:rsidRDefault="00D043D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 местных праздничных мероприятий </w:t>
      </w:r>
      <w:r w:rsidR="00BC73EE" w:rsidRPr="00BC73EE">
        <w:rPr>
          <w:rFonts w:ascii="Times New Roman" w:eastAsia="Times New Roman" w:hAnsi="Times New Roman"/>
          <w:b/>
          <w:sz w:val="28"/>
          <w:szCs w:val="28"/>
          <w:lang w:eastAsia="ru-RU"/>
        </w:rPr>
        <w:t>во внутригородском муниципальном образовании - муниципальном округе Богородское в городе Москве на 202</w:t>
      </w:r>
      <w:r w:rsidR="0027139C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BC73EE" w:rsidRPr="00BC73E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</w:t>
      </w:r>
    </w:p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8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670"/>
        <w:gridCol w:w="3969"/>
      </w:tblGrid>
      <w:tr w:rsidR="004D4EAC" w:rsidTr="00B311BE">
        <w:trPr>
          <w:trHeight w:val="592"/>
        </w:trPr>
        <w:tc>
          <w:tcPr>
            <w:tcW w:w="850" w:type="dxa"/>
            <w:shd w:val="clear" w:color="auto" w:fill="auto"/>
          </w:tcPr>
          <w:p w:rsidR="004D4EAC" w:rsidRDefault="00D04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4D4EAC" w:rsidTr="00B311BE">
        <w:trPr>
          <w:trHeight w:val="165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«Мамино лакомство»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4D4EAC" w:rsidTr="00B311BE">
        <w:trPr>
          <w:trHeight w:val="379"/>
        </w:trPr>
        <w:tc>
          <w:tcPr>
            <w:tcW w:w="850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«Первый раз в первый класс»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август</w:t>
            </w:r>
          </w:p>
        </w:tc>
      </w:tr>
      <w:tr w:rsidR="004D4EAC" w:rsidTr="00B311BE">
        <w:trPr>
          <w:trHeight w:val="379"/>
        </w:trPr>
        <w:tc>
          <w:tcPr>
            <w:tcW w:w="850" w:type="dxa"/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«Нежной, ласковой, самой»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D4EAC" w:rsidTr="00B311BE">
        <w:trPr>
          <w:trHeight w:val="420"/>
        </w:trPr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«Жизнь без границ» </w:t>
            </w: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4D4EAC" w:rsidTr="00B311BE">
        <w:trPr>
          <w:trHeight w:val="384"/>
        </w:trPr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D4EAC" w:rsidRDefault="004D4EAC">
            <w:pPr>
              <w:numPr>
                <w:ilvl w:val="0"/>
                <w:numId w:val="1"/>
              </w:numPr>
              <w:spacing w:after="0"/>
              <w:ind w:left="317" w:hanging="28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4D4EAC" w:rsidRDefault="00D043D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«Новый год»</w:t>
            </w: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4EAC" w:rsidRDefault="00D043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декабрь</w:t>
            </w:r>
          </w:p>
        </w:tc>
      </w:tr>
    </w:tbl>
    <w:p w:rsidR="004D4EAC" w:rsidRDefault="004D4EA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D4EAC" w:rsidRDefault="004D4EAC">
      <w:pPr>
        <w:spacing w:after="0" w:line="240" w:lineRule="auto"/>
        <w:jc w:val="both"/>
      </w:pPr>
    </w:p>
    <w:p w:rsidR="004D4EAC" w:rsidRDefault="004D4EAC"/>
    <w:p w:rsidR="004D4EAC" w:rsidRDefault="004D4EAC"/>
    <w:sectPr w:rsidR="004D4EAC" w:rsidSect="00B311BE"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68" w:rsidRDefault="00FB3068">
      <w:pPr>
        <w:spacing w:line="240" w:lineRule="auto"/>
      </w:pPr>
      <w:r>
        <w:separator/>
      </w:r>
    </w:p>
  </w:endnote>
  <w:endnote w:type="continuationSeparator" w:id="0">
    <w:p w:rsidR="00FB3068" w:rsidRDefault="00FB30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68" w:rsidRDefault="00FB3068">
      <w:pPr>
        <w:spacing w:after="0"/>
      </w:pPr>
      <w:r>
        <w:separator/>
      </w:r>
    </w:p>
  </w:footnote>
  <w:footnote w:type="continuationSeparator" w:id="0">
    <w:p w:rsidR="00FB3068" w:rsidRDefault="00FB30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3EE" w:rsidRDefault="00BC73EE">
    <w:pPr>
      <w:pStyle w:val="a6"/>
      <w:jc w:val="center"/>
    </w:pPr>
    <w:r>
      <w:t>2</w:t>
    </w:r>
  </w:p>
  <w:p w:rsidR="00BC73EE" w:rsidRDefault="00BC73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B87616"/>
    <w:multiLevelType w:val="multilevel"/>
    <w:tmpl w:val="4CB876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8A9"/>
    <w:rsid w:val="00126B72"/>
    <w:rsid w:val="0027139C"/>
    <w:rsid w:val="002D5556"/>
    <w:rsid w:val="003637C8"/>
    <w:rsid w:val="003B4749"/>
    <w:rsid w:val="003B68A9"/>
    <w:rsid w:val="004D4EAC"/>
    <w:rsid w:val="00631F94"/>
    <w:rsid w:val="00775FFA"/>
    <w:rsid w:val="007B6C02"/>
    <w:rsid w:val="008A3C8D"/>
    <w:rsid w:val="008F1C45"/>
    <w:rsid w:val="009943AD"/>
    <w:rsid w:val="00A0680C"/>
    <w:rsid w:val="00A3568D"/>
    <w:rsid w:val="00A81323"/>
    <w:rsid w:val="00B311BE"/>
    <w:rsid w:val="00BC73EE"/>
    <w:rsid w:val="00BE4450"/>
    <w:rsid w:val="00D043D1"/>
    <w:rsid w:val="00E02EC2"/>
    <w:rsid w:val="00F27AE9"/>
    <w:rsid w:val="00FB3068"/>
    <w:rsid w:val="01BD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1EA170-446C-4F76-B89D-6B9A36BA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BC73EE"/>
    <w:rPr>
      <w:rFonts w:eastAsia="Times New Roman" w:cs="Times New Roman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C73EE"/>
    <w:rPr>
      <w:rFonts w:ascii="Times New Roman" w:eastAsia="Times New Roman" w:hAnsi="Times New Roman" w:cs="Times New Roman"/>
      <w:color w:val="000000"/>
      <w:sz w:val="28"/>
    </w:rPr>
  </w:style>
  <w:style w:type="paragraph" w:styleId="a6">
    <w:name w:val="header"/>
    <w:basedOn w:val="a"/>
    <w:link w:val="a7"/>
    <w:uiPriority w:val="99"/>
    <w:unhideWhenUsed/>
    <w:rsid w:val="00B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C73EE"/>
    <w:rPr>
      <w:rFonts w:ascii="Calibri" w:eastAsia="Calibri" w:hAnsi="Calibri" w:cs="Times New Roman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C7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C73EE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2025-12-16T07:12:00Z</cp:lastPrinted>
  <dcterms:created xsi:type="dcterms:W3CDTF">2023-12-07T10:50:00Z</dcterms:created>
  <dcterms:modified xsi:type="dcterms:W3CDTF">2025-12-16T11:32:00Z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573622F599E8413DB8AB610626A142DA_12</vt:lpwstr>
  </property>
</Properties>
</file>