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390" w:rsidRDefault="009D0390" w:rsidP="009D0390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D0390" w:rsidRDefault="009D0390" w:rsidP="009D0390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12CE5" w:rsidRPr="00512CE5" w:rsidRDefault="00512CE5" w:rsidP="00512C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CE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9A5028" wp14:editId="0F01F171">
            <wp:extent cx="84772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CE5" w:rsidRPr="00512CE5" w:rsidRDefault="00512CE5" w:rsidP="00512C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CE5" w:rsidRPr="00512CE5" w:rsidRDefault="00512CE5" w:rsidP="00512C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C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512CE5" w:rsidRPr="00512CE5" w:rsidRDefault="00512CE5" w:rsidP="00512C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C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512CE5" w:rsidRPr="00512CE5" w:rsidRDefault="00512CE5" w:rsidP="00512CE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CE5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512CE5" w:rsidRPr="00512CE5" w:rsidRDefault="00512CE5" w:rsidP="00512CE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12C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512CE5" w:rsidRPr="00512CE5" w:rsidRDefault="00512CE5" w:rsidP="00512CE5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12CE5" w:rsidRPr="00512CE5" w:rsidRDefault="00512CE5" w:rsidP="00512CE5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21.09.2023  г. № 12/05</w:t>
      </w:r>
      <w:bookmarkStart w:id="0" w:name="_GoBack"/>
      <w:bookmarkEnd w:id="0"/>
    </w:p>
    <w:p w:rsidR="00512CE5" w:rsidRPr="00512CE5" w:rsidRDefault="00512CE5" w:rsidP="00512CE5">
      <w:pPr>
        <w:tabs>
          <w:tab w:val="left" w:pos="4820"/>
        </w:tabs>
        <w:spacing w:after="0" w:line="240" w:lineRule="auto"/>
        <w:ind w:right="453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F3957" w:rsidRDefault="00FF3957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плане работы Совета депутатов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Богородское </w:t>
      </w: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 </w:t>
      </w:r>
      <w:r w:rsidR="00A35C46"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</w:t>
      </w:r>
      <w:r w:rsidR="00FD4A70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года</w:t>
      </w:r>
    </w:p>
    <w:p w:rsidR="00315289" w:rsidRPr="003F7A85" w:rsidRDefault="00315289" w:rsidP="00315289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Уставом муниципального округа Богородское и Регламентом Совета депутатов муниципального округа Богородское, 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Default="00315289" w:rsidP="00315289">
      <w:pPr>
        <w:spacing w:after="0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муниципального округа Богородское решил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1.Утвердить план работы Совета депутатов муниципального округа Богородское на </w:t>
      </w:r>
      <w:r w:rsidR="00A35C46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квартал 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FD4A70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(приложение).</w:t>
      </w:r>
    </w:p>
    <w:p w:rsidR="00315289" w:rsidRPr="003F7A85" w:rsidRDefault="00315289" w:rsidP="00315289">
      <w:pPr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sz w:val="28"/>
          <w:szCs w:val="28"/>
          <w:lang w:eastAsia="ru-RU"/>
        </w:rPr>
        <w:t>2.Направить настоящее решение в префектуру Восточного административного округа города Москвы и управу района Богородское города Москвы.</w:t>
      </w:r>
    </w:p>
    <w:p w:rsidR="00315289" w:rsidRPr="003F7A85" w:rsidRDefault="00A35C46" w:rsidP="00315289">
      <w:pPr>
        <w:tabs>
          <w:tab w:val="left" w:pos="426"/>
          <w:tab w:val="left" w:pos="567"/>
        </w:tabs>
        <w:autoSpaceDE w:val="0"/>
        <w:autoSpaceDN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49009B" w:rsidRPr="0049009B">
        <w:t xml:space="preserve"> </w:t>
      </w:r>
      <w:r w:rsidR="0049009B" w:rsidRPr="0049009B">
        <w:rPr>
          <w:rFonts w:ascii="Times New Roman" w:eastAsia="Times New Roman" w:hAnsi="Times New Roman"/>
          <w:sz w:val="28"/>
          <w:szCs w:val="28"/>
          <w:lang w:eastAsia="ru-RU"/>
        </w:rPr>
        <w:t>Опубликовать настоящее решение в бюллетене «Московский муниципальный вестник», сетевом издании «Московский муниципальный вестник» и разместить на официальном сайте муниципального округа Богородское www.bogorodskoe-mo.ru</w:t>
      </w:r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15289" w:rsidRPr="003F7A85" w:rsidRDefault="00A35C46" w:rsidP="00315289">
      <w:pPr>
        <w:widowControl w:val="0"/>
        <w:tabs>
          <w:tab w:val="left" w:pos="436"/>
        </w:tabs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31528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Start"/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 w:rsidR="00315289" w:rsidRPr="003F7A85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исполнением настоящего решения возложить на главу муниципального округа Богородское </w:t>
      </w:r>
      <w:r w:rsidR="00284262">
        <w:rPr>
          <w:rFonts w:ascii="Times New Roman" w:eastAsia="Times New Roman" w:hAnsi="Times New Roman"/>
          <w:sz w:val="28"/>
          <w:szCs w:val="28"/>
          <w:lang w:eastAsia="ru-RU"/>
        </w:rPr>
        <w:t>Воловика К.Е.</w:t>
      </w: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315289" w:rsidRPr="003F7A85" w:rsidRDefault="00315289" w:rsidP="00315289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3F7A8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Богородское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</w:t>
      </w:r>
      <w:r w:rsidR="00B02D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284262">
        <w:rPr>
          <w:rFonts w:ascii="Times New Roman" w:eastAsia="Times New Roman" w:hAnsi="Times New Roman"/>
          <w:b/>
          <w:sz w:val="28"/>
          <w:szCs w:val="28"/>
          <w:lang w:eastAsia="ru-RU"/>
        </w:rPr>
        <w:t>К.Е. Воловик</w:t>
      </w:r>
    </w:p>
    <w:p w:rsidR="00315289" w:rsidRPr="003F7A85" w:rsidRDefault="00315289" w:rsidP="00315289">
      <w:pPr>
        <w:spacing w:after="0" w:line="36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Pr="003F7A85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E9A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E9A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5E9A" w:rsidRPr="003F7A85" w:rsidRDefault="00885E9A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289" w:rsidRDefault="00315289" w:rsidP="00315289">
      <w:pPr>
        <w:tabs>
          <w:tab w:val="left" w:pos="1815"/>
        </w:tabs>
      </w:pP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Приложение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к решению Совета депутатов 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муниципального округа Богородское</w:t>
      </w:r>
    </w:p>
    <w:p w:rsidR="00315289" w:rsidRPr="00830359" w:rsidRDefault="00315289" w:rsidP="00315289">
      <w:pPr>
        <w:shd w:val="clear" w:color="auto" w:fill="FFFFFF"/>
        <w:suppressAutoHyphens/>
        <w:spacing w:after="0" w:line="240" w:lineRule="auto"/>
        <w:ind w:left="6237"/>
        <w:rPr>
          <w:rFonts w:ascii="Times New Roman" w:eastAsia="Times New Roman" w:hAnsi="Times New Roman"/>
          <w:spacing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от </w:t>
      </w:r>
      <w:r w:rsidR="00385D72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FD4A70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A35C46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сентября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20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2</w:t>
      </w:r>
      <w:r w:rsidR="00FD4A70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3</w:t>
      </w:r>
      <w:r w:rsidRPr="00830359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года №</w:t>
      </w:r>
      <w:r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 xml:space="preserve"> </w:t>
      </w:r>
      <w:r w:rsidR="00FF3957">
        <w:rPr>
          <w:rFonts w:ascii="Times New Roman" w:eastAsia="Times New Roman" w:hAnsi="Times New Roman"/>
          <w:spacing w:val="2"/>
          <w:sz w:val="24"/>
          <w:szCs w:val="24"/>
          <w:lang w:eastAsia="ar-SA"/>
        </w:rPr>
        <w:t>12/05</w:t>
      </w:r>
    </w:p>
    <w:p w:rsidR="00315289" w:rsidRPr="0083035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>ПЛАН РАБОТЫ</w:t>
      </w:r>
    </w:p>
    <w:p w:rsidR="00315289" w:rsidRPr="001B75C0" w:rsidRDefault="00315289" w:rsidP="00315289">
      <w:pPr>
        <w:suppressAutoHyphens/>
        <w:spacing w:after="0" w:line="240" w:lineRule="auto"/>
        <w:ind w:left="1416" w:hanging="1416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Совета депутатов муниципального округа 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Богородское</w:t>
      </w:r>
    </w:p>
    <w:p w:rsidR="00315289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на </w:t>
      </w:r>
      <w:r w:rsidR="00A35C46">
        <w:rPr>
          <w:rFonts w:ascii="Times New Roman" w:eastAsia="Times New Roman" w:hAnsi="Times New Roman"/>
          <w:b/>
          <w:sz w:val="28"/>
          <w:szCs w:val="28"/>
          <w:lang w:eastAsia="ar-SA"/>
        </w:rPr>
        <w:t>4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квартал 20</w:t>
      </w:r>
      <w:r>
        <w:rPr>
          <w:rFonts w:ascii="Times New Roman" w:eastAsia="Times New Roman" w:hAnsi="Times New Roman"/>
          <w:b/>
          <w:sz w:val="28"/>
          <w:szCs w:val="28"/>
          <w:lang w:eastAsia="ar-SA"/>
        </w:rPr>
        <w:t>2</w:t>
      </w:r>
      <w:r w:rsidR="00FD4A70">
        <w:rPr>
          <w:rFonts w:ascii="Times New Roman" w:eastAsia="Times New Roman" w:hAnsi="Times New Roman"/>
          <w:b/>
          <w:sz w:val="28"/>
          <w:szCs w:val="28"/>
          <w:lang w:eastAsia="ar-SA"/>
        </w:rPr>
        <w:t>3</w:t>
      </w:r>
      <w:r w:rsidRPr="001B75C0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</w:t>
      </w:r>
    </w:p>
    <w:p w:rsidR="00315289" w:rsidRPr="001B75C0" w:rsidRDefault="00315289" w:rsidP="0031528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A35C46" w:rsidRDefault="00A35C46" w:rsidP="00A35C46">
      <w:pPr>
        <w:tabs>
          <w:tab w:val="left" w:pos="993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ar-SA"/>
        </w:rPr>
        <w:t>Октябрь</w:t>
      </w:r>
    </w:p>
    <w:p w:rsidR="00A35C46" w:rsidRDefault="00A35C46" w:rsidP="00A35C46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</w:p>
    <w:p w:rsidR="00A35C46" w:rsidRPr="00D32421" w:rsidRDefault="008F4961" w:rsidP="008F4961">
      <w:pPr>
        <w:pStyle w:val="a5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6"/>
          <w:szCs w:val="26"/>
          <w:lang w:eastAsia="ar-SA"/>
        </w:rPr>
      </w:pPr>
      <w:r w:rsidRPr="00D32421">
        <w:rPr>
          <w:rFonts w:ascii="Times New Roman" w:eastAsia="Times New Roman" w:hAnsi="Times New Roman"/>
          <w:sz w:val="26"/>
          <w:szCs w:val="26"/>
          <w:lang w:eastAsia="ar-SA"/>
        </w:rPr>
        <w:t>О проведении Контрольно-счетной палатой Москвы внешней проверки годового отчета об исполнении бюджета муниципального округа Богородское за 202</w:t>
      </w:r>
      <w:r w:rsidR="00FD4A70">
        <w:rPr>
          <w:rFonts w:ascii="Times New Roman" w:eastAsia="Times New Roman" w:hAnsi="Times New Roman"/>
          <w:sz w:val="26"/>
          <w:szCs w:val="26"/>
          <w:lang w:eastAsia="ar-SA"/>
        </w:rPr>
        <w:t>3</w:t>
      </w:r>
      <w:r w:rsidRPr="00D32421">
        <w:rPr>
          <w:rFonts w:ascii="Times New Roman" w:eastAsia="Times New Roman" w:hAnsi="Times New Roman"/>
          <w:sz w:val="26"/>
          <w:szCs w:val="26"/>
          <w:lang w:eastAsia="ar-SA"/>
        </w:rPr>
        <w:t xml:space="preserve"> год.</w:t>
      </w:r>
    </w:p>
    <w:p w:rsidR="00A35C46" w:rsidRDefault="00315289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</w:pPr>
      <w:r w:rsidRPr="0080765E">
        <w:rPr>
          <w:rFonts w:ascii="Times New Roman" w:eastAsia="Times New Roman" w:hAnsi="Times New Roman"/>
          <w:b/>
          <w:color w:val="FFFFFF" w:themeColor="background1"/>
          <w:sz w:val="28"/>
          <w:szCs w:val="28"/>
          <w:u w:val="single"/>
          <w:lang w:eastAsia="ar-SA"/>
        </w:rPr>
        <w:t xml:space="preserve">       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Ноябрь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1.</w:t>
      </w:r>
      <w:r w:rsidRPr="00A35C46">
        <w:rPr>
          <w:rFonts w:ascii="Times New Roman" w:eastAsia="Times New Roman" w:hAnsi="Times New Roman" w:cs="Times New Roman"/>
          <w:color w:val="FFFFFF"/>
          <w:sz w:val="26"/>
          <w:szCs w:val="26"/>
          <w:lang w:eastAsia="ar-SA"/>
        </w:rPr>
        <w:t>.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О проекте решения Совета депутатов муниципального округа Богородское «О бюджете муниципального округа Богородское на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2. О назначении публичных слушаний по проекту решения Совета депутатов муниципального округа Богородское «О бюджете муниципального округа Богородское на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3. О проведении дополнительных мероприятий по социально-экономическому развитию района Богородское на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uppressAutoHyphens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ar-SA"/>
        </w:rPr>
        <w:t>Декабрь</w:t>
      </w:r>
    </w:p>
    <w:p w:rsidR="00A35C46" w:rsidRPr="00A35C46" w:rsidRDefault="00A35C46" w:rsidP="00A35C46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1. О результатах публичных слушаний по проекту решения Совета депутатов муниципального округа Богородское «О бюджете муниципального округа Богородское на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годов».</w:t>
      </w:r>
    </w:p>
    <w:p w:rsidR="00A35C46" w:rsidRPr="00A35C46" w:rsidRDefault="00A35C46" w:rsidP="00A35C46">
      <w:pPr>
        <w:spacing w:after="0" w:line="259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2. О бюджете муниципального округа Богородское на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 и плановый период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5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- 202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6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годов.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3. О 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согласовании ежеквартального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1 квартал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4. О поощрении депутатов Совета депутатов муниципального округа Богородское за 4 квартал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3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5.</w:t>
      </w:r>
      <w:r w:rsidRPr="00A35C46">
        <w:rPr>
          <w:rFonts w:ascii="Calibri" w:eastAsia="Calibri" w:hAnsi="Calibri" w:cs="Times New Roman"/>
          <w:sz w:val="26"/>
          <w:szCs w:val="26"/>
        </w:rPr>
        <w:t xml:space="preserve"> 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О плане работы Совета депутатов муниципального округа Богородское на 1квартал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года.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6. О согласовании </w:t>
      </w:r>
      <w:proofErr w:type="gramStart"/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направления средств стимулирования управы района</w:t>
      </w:r>
      <w:proofErr w:type="gramEnd"/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Богородское города Москвы на проведение мероприятий по благоустройству территории  района Богородское города Москвы на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7. Об утверждении графика приема населения депутатами Совета депутатов муниципального округа Богородское на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8. Об утверждении Плана местных праздничных мероприятий в муниципальном округе Богородское на 202</w:t>
      </w:r>
      <w:r w:rsidR="00FD4A70">
        <w:rPr>
          <w:rFonts w:ascii="Times New Roman" w:eastAsia="Times New Roman" w:hAnsi="Times New Roman" w:cs="Times New Roman"/>
          <w:sz w:val="26"/>
          <w:szCs w:val="26"/>
          <w:lang w:eastAsia="ar-SA"/>
        </w:rPr>
        <w:t>4</w:t>
      </w: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год.</w:t>
      </w:r>
    </w:p>
    <w:p w:rsidR="00A35C46" w:rsidRPr="00A35C46" w:rsidRDefault="00A35C46" w:rsidP="00A35C46">
      <w:pPr>
        <w:spacing w:after="16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A35C46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_____________________________________________________________________</w:t>
      </w:r>
    </w:p>
    <w:p w:rsidR="00DF73F9" w:rsidRPr="00A35C46" w:rsidRDefault="00A35C46" w:rsidP="00A35C46">
      <w:pPr>
        <w:spacing w:after="160" w:line="240" w:lineRule="auto"/>
        <w:rPr>
          <w:rFonts w:ascii="Calibri" w:eastAsia="Calibri" w:hAnsi="Calibri" w:cs="Times New Roman"/>
        </w:rPr>
      </w:pPr>
      <w:r w:rsidRPr="00A35C46">
        <w:rPr>
          <w:rFonts w:ascii="Times New Roman" w:eastAsia="Times New Roman" w:hAnsi="Times New Roman" w:cs="Times New Roman"/>
          <w:sz w:val="26"/>
          <w:szCs w:val="26"/>
          <w:lang w:eastAsia="ar-SA"/>
        </w:rPr>
        <w:t>Рассмотрение обращений граждан по мере поступления.</w:t>
      </w:r>
    </w:p>
    <w:sectPr w:rsidR="00DF73F9" w:rsidRPr="00A35C46" w:rsidSect="00C712F1">
      <w:pgSz w:w="11906" w:h="16838"/>
      <w:pgMar w:top="426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D581C"/>
    <w:multiLevelType w:val="hybridMultilevel"/>
    <w:tmpl w:val="1B3A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42DCD"/>
    <w:multiLevelType w:val="hybridMultilevel"/>
    <w:tmpl w:val="C046EF70"/>
    <w:lvl w:ilvl="0" w:tplc="4F5E1F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40E5723"/>
    <w:multiLevelType w:val="hybridMultilevel"/>
    <w:tmpl w:val="FF9465AA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F14792"/>
    <w:multiLevelType w:val="hybridMultilevel"/>
    <w:tmpl w:val="B99C1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54EB8"/>
    <w:multiLevelType w:val="hybridMultilevel"/>
    <w:tmpl w:val="70ECB0E0"/>
    <w:lvl w:ilvl="0" w:tplc="387E95D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511A"/>
    <w:rsid w:val="00022E65"/>
    <w:rsid w:val="00147A89"/>
    <w:rsid w:val="00284262"/>
    <w:rsid w:val="00315289"/>
    <w:rsid w:val="00385D72"/>
    <w:rsid w:val="0049009B"/>
    <w:rsid w:val="004D6648"/>
    <w:rsid w:val="004F2E82"/>
    <w:rsid w:val="00512CE5"/>
    <w:rsid w:val="00571FA6"/>
    <w:rsid w:val="005742AD"/>
    <w:rsid w:val="00853AEC"/>
    <w:rsid w:val="00885E9A"/>
    <w:rsid w:val="00893B2A"/>
    <w:rsid w:val="00895A6A"/>
    <w:rsid w:val="008F4961"/>
    <w:rsid w:val="009A2F2E"/>
    <w:rsid w:val="009D0390"/>
    <w:rsid w:val="00A35C46"/>
    <w:rsid w:val="00A86F9B"/>
    <w:rsid w:val="00B02DC1"/>
    <w:rsid w:val="00B501FB"/>
    <w:rsid w:val="00B93A47"/>
    <w:rsid w:val="00BD6C48"/>
    <w:rsid w:val="00C712F1"/>
    <w:rsid w:val="00C9395B"/>
    <w:rsid w:val="00D32421"/>
    <w:rsid w:val="00D62DFC"/>
    <w:rsid w:val="00D82C07"/>
    <w:rsid w:val="00DA567F"/>
    <w:rsid w:val="00DB673E"/>
    <w:rsid w:val="00DF73F9"/>
    <w:rsid w:val="00E1282C"/>
    <w:rsid w:val="00E24A21"/>
    <w:rsid w:val="00E254D7"/>
    <w:rsid w:val="00E64C03"/>
    <w:rsid w:val="00EF1BDB"/>
    <w:rsid w:val="00F07F3B"/>
    <w:rsid w:val="00FD4A70"/>
    <w:rsid w:val="00FE511A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567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1528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FDC40B-284A-43C9-B513-BA3778849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2023-09-21T06:43:00Z</cp:lastPrinted>
  <dcterms:created xsi:type="dcterms:W3CDTF">2019-03-12T06:38:00Z</dcterms:created>
  <dcterms:modified xsi:type="dcterms:W3CDTF">2023-09-22T09:50:00Z</dcterms:modified>
</cp:coreProperties>
</file>