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60" w:rsidRDefault="00B52760"/>
    <w:p w:rsidR="001B7A61" w:rsidRPr="00262DB5" w:rsidRDefault="001B7A61" w:rsidP="001B7A6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48D7254" wp14:editId="3167BD95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A61" w:rsidRPr="00262DB5" w:rsidRDefault="001B7A61" w:rsidP="001B7A6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B7A61" w:rsidRPr="00262DB5" w:rsidRDefault="001B7A61" w:rsidP="001B7A6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62DB5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1B7A61" w:rsidRPr="00262DB5" w:rsidRDefault="001B7A61" w:rsidP="001B7A6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62DB5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1B7A61" w:rsidRPr="00262DB5" w:rsidRDefault="001B7A61" w:rsidP="001B7A61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DB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1B7A61" w:rsidRPr="00262DB5" w:rsidRDefault="001B7A61" w:rsidP="001B7A6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62DB5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1B7A61" w:rsidRPr="00262DB5" w:rsidRDefault="001B7A61" w:rsidP="001B7A61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B7A61" w:rsidRPr="00262DB5" w:rsidRDefault="001B7A61" w:rsidP="001B7A6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262DB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62DB5">
        <w:rPr>
          <w:rFonts w:ascii="Times New Roman" w:eastAsia="Times New Roman" w:hAnsi="Times New Roman"/>
          <w:sz w:val="28"/>
          <w:szCs w:val="28"/>
          <w:lang w:eastAsia="ru-RU"/>
        </w:rPr>
        <w:t>.2019  г. №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62DB5">
        <w:rPr>
          <w:rFonts w:ascii="Times New Roman" w:eastAsia="Times New Roman" w:hAnsi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B52760" w:rsidRDefault="00B52760"/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D6B15" w:rsidRPr="00410769" w:rsidTr="005F261C">
        <w:tc>
          <w:tcPr>
            <w:tcW w:w="6345" w:type="dxa"/>
          </w:tcPr>
          <w:p w:rsidR="003D6B15" w:rsidRDefault="003D6B15" w:rsidP="005F261C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7F91">
              <w:rPr>
                <w:rFonts w:ascii="Times New Roman" w:hAnsi="Times New Roman"/>
                <w:b/>
                <w:sz w:val="28"/>
                <w:szCs w:val="28"/>
              </w:rPr>
              <w:t xml:space="preserve">О согласовании </w:t>
            </w:r>
            <w:proofErr w:type="gramStart"/>
            <w:r w:rsidRPr="00E07F91">
              <w:rPr>
                <w:rFonts w:ascii="Times New Roman" w:hAnsi="Times New Roman"/>
                <w:b/>
                <w:sz w:val="28"/>
                <w:szCs w:val="28"/>
              </w:rPr>
              <w:t>направления средств стимулирования управы района</w:t>
            </w:r>
            <w:proofErr w:type="gramEnd"/>
            <w:r w:rsidRPr="00E07F91">
              <w:rPr>
                <w:rFonts w:ascii="Times New Roman" w:hAnsi="Times New Roman"/>
                <w:b/>
                <w:sz w:val="28"/>
                <w:szCs w:val="28"/>
              </w:rPr>
              <w:t xml:space="preserve"> Богородское города Москвы </w:t>
            </w:r>
            <w:r w:rsidRPr="0073077F">
              <w:rPr>
                <w:rFonts w:ascii="Times New Roman" w:hAnsi="Times New Roman"/>
                <w:b/>
                <w:sz w:val="28"/>
                <w:szCs w:val="28"/>
              </w:rPr>
              <w:t xml:space="preserve">на проведение мероприятий по безопасности дорожного движения и благоустройству </w:t>
            </w:r>
            <w:r w:rsidRPr="007307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территории района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Богородское</w:t>
            </w:r>
            <w:r w:rsidRPr="007307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города Москвы</w:t>
            </w:r>
          </w:p>
          <w:p w:rsidR="003D6B15" w:rsidRPr="00F73734" w:rsidRDefault="003D6B15" w:rsidP="005F261C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D6B15" w:rsidRDefault="003D6B15" w:rsidP="003D6B15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> 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 управ районов города Москвы» и обращени</w:t>
      </w:r>
      <w:r>
        <w:rPr>
          <w:rFonts w:ascii="Times New Roman" w:hAnsi="Times New Roman"/>
          <w:sz w:val="28"/>
          <w:szCs w:val="28"/>
        </w:rPr>
        <w:t>ем</w:t>
      </w:r>
      <w:r w:rsidRPr="00410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410769">
        <w:rPr>
          <w:rFonts w:ascii="Times New Roman" w:hAnsi="Times New Roman"/>
          <w:sz w:val="28"/>
          <w:szCs w:val="28"/>
        </w:rPr>
        <w:t xml:space="preserve">управы района </w:t>
      </w:r>
      <w:r>
        <w:rPr>
          <w:rFonts w:ascii="Times New Roman" w:hAnsi="Times New Roman"/>
          <w:sz w:val="28"/>
          <w:szCs w:val="28"/>
        </w:rPr>
        <w:t>Богородское</w:t>
      </w:r>
      <w:r w:rsidRPr="00410769">
        <w:rPr>
          <w:rFonts w:ascii="Times New Roman" w:hAnsi="Times New Roman"/>
          <w:sz w:val="28"/>
          <w:szCs w:val="28"/>
        </w:rPr>
        <w:t xml:space="preserve"> города Москвы </w:t>
      </w:r>
      <w:r w:rsidR="00CE2361" w:rsidRPr="00C956EB">
        <w:rPr>
          <w:rFonts w:ascii="Times New Roman" w:hAnsi="Times New Roman"/>
          <w:bCs/>
          <w:sz w:val="28"/>
          <w:szCs w:val="28"/>
        </w:rPr>
        <w:t xml:space="preserve">от </w:t>
      </w:r>
      <w:r w:rsidR="00CE2361">
        <w:rPr>
          <w:rFonts w:ascii="Times New Roman" w:hAnsi="Times New Roman"/>
          <w:bCs/>
          <w:sz w:val="28"/>
          <w:szCs w:val="28"/>
        </w:rPr>
        <w:t>29</w:t>
      </w:r>
      <w:r w:rsidR="00CE2361" w:rsidRPr="00C956EB">
        <w:rPr>
          <w:rFonts w:ascii="Times New Roman" w:hAnsi="Times New Roman"/>
          <w:bCs/>
          <w:sz w:val="28"/>
          <w:szCs w:val="28"/>
        </w:rPr>
        <w:t xml:space="preserve"> </w:t>
      </w:r>
      <w:r w:rsidR="00CE2361">
        <w:rPr>
          <w:rFonts w:ascii="Times New Roman" w:hAnsi="Times New Roman"/>
          <w:bCs/>
          <w:sz w:val="28"/>
          <w:szCs w:val="28"/>
        </w:rPr>
        <w:t>марта</w:t>
      </w:r>
      <w:r w:rsidR="00CE2361" w:rsidRPr="00C956EB">
        <w:rPr>
          <w:rFonts w:ascii="Times New Roman" w:hAnsi="Times New Roman"/>
          <w:bCs/>
          <w:sz w:val="28"/>
          <w:szCs w:val="28"/>
        </w:rPr>
        <w:t xml:space="preserve"> 201</w:t>
      </w:r>
      <w:r w:rsidR="00CE2361">
        <w:rPr>
          <w:rFonts w:ascii="Times New Roman" w:hAnsi="Times New Roman"/>
          <w:bCs/>
          <w:sz w:val="28"/>
          <w:szCs w:val="28"/>
        </w:rPr>
        <w:t>9</w:t>
      </w:r>
      <w:r w:rsidR="00CE2361" w:rsidRPr="00C956EB">
        <w:rPr>
          <w:rFonts w:ascii="Times New Roman" w:hAnsi="Times New Roman"/>
          <w:bCs/>
          <w:sz w:val="28"/>
          <w:szCs w:val="28"/>
        </w:rPr>
        <w:t xml:space="preserve"> года № БГ-14-</w:t>
      </w:r>
      <w:r w:rsidR="00CE2361">
        <w:rPr>
          <w:rFonts w:ascii="Times New Roman" w:hAnsi="Times New Roman"/>
          <w:bCs/>
          <w:sz w:val="28"/>
          <w:szCs w:val="28"/>
        </w:rPr>
        <w:t>297</w:t>
      </w:r>
      <w:r w:rsidR="00CE2361" w:rsidRPr="00C956EB">
        <w:rPr>
          <w:rFonts w:ascii="Times New Roman" w:hAnsi="Times New Roman"/>
          <w:bCs/>
          <w:sz w:val="28"/>
          <w:szCs w:val="28"/>
        </w:rPr>
        <w:t>/1</w:t>
      </w:r>
      <w:r w:rsidR="00CE2361">
        <w:rPr>
          <w:rFonts w:ascii="Times New Roman" w:hAnsi="Times New Roman"/>
          <w:bCs/>
          <w:sz w:val="28"/>
          <w:szCs w:val="28"/>
        </w:rPr>
        <w:t>9</w:t>
      </w:r>
      <w:r w:rsidRPr="0014709A">
        <w:rPr>
          <w:rFonts w:ascii="Times New Roman" w:hAnsi="Times New Roman"/>
          <w:sz w:val="28"/>
          <w:szCs w:val="28"/>
        </w:rPr>
        <w:t>,</w:t>
      </w:r>
    </w:p>
    <w:p w:rsidR="003D6B15" w:rsidRDefault="003D6B15" w:rsidP="003D6B15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6B15" w:rsidRDefault="003D6B15" w:rsidP="003D6B15">
      <w:pPr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Богородское</w:t>
      </w:r>
      <w:r w:rsidRPr="00410769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3D6B15" w:rsidRDefault="003D6B15" w:rsidP="003D6B15">
      <w:pPr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D6B15" w:rsidRDefault="003D6B15" w:rsidP="003D6B1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77F">
        <w:rPr>
          <w:rFonts w:ascii="Times New Roman" w:hAnsi="Times New Roman"/>
          <w:sz w:val="28"/>
          <w:szCs w:val="28"/>
        </w:rPr>
        <w:t>1. Согласовать направление сре</w:t>
      </w:r>
      <w:proofErr w:type="gramStart"/>
      <w:r w:rsidRPr="0073077F">
        <w:rPr>
          <w:rFonts w:ascii="Times New Roman" w:hAnsi="Times New Roman"/>
          <w:sz w:val="28"/>
          <w:szCs w:val="28"/>
        </w:rPr>
        <w:t>дств ст</w:t>
      </w:r>
      <w:proofErr w:type="gramEnd"/>
      <w:r w:rsidRPr="0073077F">
        <w:rPr>
          <w:rFonts w:ascii="Times New Roman" w:hAnsi="Times New Roman"/>
          <w:sz w:val="28"/>
          <w:szCs w:val="28"/>
        </w:rPr>
        <w:t xml:space="preserve">имулирования управы района </w:t>
      </w:r>
      <w:r>
        <w:rPr>
          <w:rFonts w:ascii="Times New Roman" w:hAnsi="Times New Roman"/>
          <w:sz w:val="28"/>
          <w:szCs w:val="28"/>
        </w:rPr>
        <w:t>Богородское</w:t>
      </w:r>
      <w:r w:rsidRPr="0073077F">
        <w:rPr>
          <w:rFonts w:ascii="Times New Roman" w:hAnsi="Times New Roman"/>
          <w:sz w:val="28"/>
          <w:szCs w:val="28"/>
        </w:rPr>
        <w:t xml:space="preserve"> города Москвы на проведение мероприятий по безопасности дорожного движения и благоустройству территории района </w:t>
      </w:r>
      <w:r>
        <w:rPr>
          <w:rFonts w:ascii="Times New Roman" w:hAnsi="Times New Roman"/>
          <w:sz w:val="28"/>
          <w:szCs w:val="28"/>
        </w:rPr>
        <w:t>Богородское</w:t>
      </w:r>
      <w:r w:rsidRPr="0073077F">
        <w:rPr>
          <w:rFonts w:ascii="Times New Roman" w:hAnsi="Times New Roman"/>
          <w:sz w:val="28"/>
          <w:szCs w:val="28"/>
        </w:rPr>
        <w:t xml:space="preserve"> города Москвы в 201</w:t>
      </w:r>
      <w:r w:rsidR="00CE2361">
        <w:rPr>
          <w:rFonts w:ascii="Times New Roman" w:hAnsi="Times New Roman"/>
          <w:sz w:val="28"/>
          <w:szCs w:val="28"/>
        </w:rPr>
        <w:t>9</w:t>
      </w:r>
      <w:r w:rsidRPr="0073077F">
        <w:rPr>
          <w:rFonts w:ascii="Times New Roman" w:hAnsi="Times New Roman"/>
          <w:sz w:val="28"/>
          <w:szCs w:val="28"/>
        </w:rPr>
        <w:t xml:space="preserve"> году (приложение</w:t>
      </w:r>
      <w:r w:rsidR="000B1BBD">
        <w:rPr>
          <w:rFonts w:ascii="Times New Roman" w:hAnsi="Times New Roman"/>
          <w:sz w:val="28"/>
          <w:szCs w:val="28"/>
        </w:rPr>
        <w:t xml:space="preserve"> 1</w:t>
      </w:r>
      <w:r w:rsidRPr="007307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B1BBD" w:rsidRDefault="000B1BBD" w:rsidP="000B1B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77F">
        <w:rPr>
          <w:rFonts w:ascii="Times New Roman" w:hAnsi="Times New Roman"/>
          <w:sz w:val="28"/>
          <w:szCs w:val="28"/>
        </w:rPr>
        <w:t>2.</w:t>
      </w:r>
      <w:r w:rsidRPr="00AB3B39">
        <w:rPr>
          <w:rFonts w:ascii="Times New Roman" w:hAnsi="Times New Roman"/>
          <w:sz w:val="28"/>
          <w:szCs w:val="28"/>
        </w:rPr>
        <w:t xml:space="preserve"> </w:t>
      </w:r>
      <w:r w:rsidRPr="0073077F">
        <w:rPr>
          <w:rFonts w:ascii="Times New Roman" w:hAnsi="Times New Roman"/>
          <w:sz w:val="28"/>
          <w:szCs w:val="28"/>
        </w:rPr>
        <w:t>Согласовать направление сре</w:t>
      </w:r>
      <w:proofErr w:type="gramStart"/>
      <w:r w:rsidRPr="0073077F">
        <w:rPr>
          <w:rFonts w:ascii="Times New Roman" w:hAnsi="Times New Roman"/>
          <w:sz w:val="28"/>
          <w:szCs w:val="28"/>
        </w:rPr>
        <w:t>дств ст</w:t>
      </w:r>
      <w:proofErr w:type="gramEnd"/>
      <w:r w:rsidRPr="0073077F">
        <w:rPr>
          <w:rFonts w:ascii="Times New Roman" w:hAnsi="Times New Roman"/>
          <w:sz w:val="28"/>
          <w:szCs w:val="28"/>
        </w:rPr>
        <w:t xml:space="preserve">имулирования управы района </w:t>
      </w:r>
      <w:r>
        <w:rPr>
          <w:rFonts w:ascii="Times New Roman" w:hAnsi="Times New Roman"/>
          <w:sz w:val="28"/>
          <w:szCs w:val="28"/>
        </w:rPr>
        <w:t>Богородское</w:t>
      </w:r>
      <w:r w:rsidRPr="0073077F">
        <w:rPr>
          <w:rFonts w:ascii="Times New Roman" w:hAnsi="Times New Roman"/>
          <w:sz w:val="28"/>
          <w:szCs w:val="28"/>
        </w:rPr>
        <w:t xml:space="preserve"> города Москвы на проведение мероприятий по благоустройству территории района </w:t>
      </w:r>
      <w:r>
        <w:rPr>
          <w:rFonts w:ascii="Times New Roman" w:hAnsi="Times New Roman"/>
          <w:sz w:val="28"/>
          <w:szCs w:val="28"/>
        </w:rPr>
        <w:t>Богородское</w:t>
      </w:r>
      <w:r w:rsidRPr="0073077F">
        <w:rPr>
          <w:rFonts w:ascii="Times New Roman" w:hAnsi="Times New Roman"/>
          <w:sz w:val="28"/>
          <w:szCs w:val="28"/>
        </w:rPr>
        <w:t xml:space="preserve"> города Москвы в 201</w:t>
      </w:r>
      <w:r>
        <w:rPr>
          <w:rFonts w:ascii="Times New Roman" w:hAnsi="Times New Roman"/>
          <w:sz w:val="28"/>
          <w:szCs w:val="28"/>
        </w:rPr>
        <w:t>9</w:t>
      </w:r>
      <w:r w:rsidRPr="0073077F">
        <w:rPr>
          <w:rFonts w:ascii="Times New Roman" w:hAnsi="Times New Roman"/>
          <w:sz w:val="28"/>
          <w:szCs w:val="28"/>
        </w:rPr>
        <w:t xml:space="preserve"> году (приложение </w:t>
      </w:r>
      <w:r>
        <w:rPr>
          <w:rFonts w:ascii="Times New Roman" w:hAnsi="Times New Roman"/>
          <w:sz w:val="28"/>
          <w:szCs w:val="28"/>
        </w:rPr>
        <w:t>2</w:t>
      </w:r>
      <w:r w:rsidRPr="0073077F">
        <w:rPr>
          <w:rFonts w:ascii="Times New Roman" w:hAnsi="Times New Roman"/>
          <w:sz w:val="28"/>
          <w:szCs w:val="28"/>
        </w:rPr>
        <w:t>).</w:t>
      </w:r>
    </w:p>
    <w:p w:rsidR="003D6B15" w:rsidRDefault="003D6B15" w:rsidP="003D6B15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1C509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Богородское www.bogorodskoe-mo.ru</w:t>
      </w:r>
      <w:r w:rsidRPr="0041076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D6B15" w:rsidRDefault="003D6B15" w:rsidP="003D6B15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в управу района </w:t>
      </w:r>
      <w:r>
        <w:rPr>
          <w:rFonts w:ascii="Times New Roman" w:hAnsi="Times New Roman"/>
          <w:sz w:val="28"/>
          <w:szCs w:val="28"/>
        </w:rPr>
        <w:t>Богородское</w:t>
      </w:r>
      <w:r w:rsidRPr="00410769">
        <w:rPr>
          <w:rFonts w:ascii="Times New Roman" w:hAnsi="Times New Roman"/>
          <w:sz w:val="28"/>
          <w:szCs w:val="28"/>
        </w:rPr>
        <w:t xml:space="preserve"> города Москвы, в префектуру </w:t>
      </w:r>
      <w:r>
        <w:rPr>
          <w:rFonts w:ascii="Times New Roman" w:hAnsi="Times New Roman"/>
          <w:sz w:val="28"/>
          <w:szCs w:val="28"/>
        </w:rPr>
        <w:t>Восточного</w:t>
      </w:r>
      <w:r w:rsidRPr="00410769">
        <w:rPr>
          <w:rFonts w:ascii="Times New Roman" w:hAnsi="Times New Roman"/>
          <w:sz w:val="28"/>
          <w:szCs w:val="28"/>
        </w:rPr>
        <w:t xml:space="preserve"> административного округа города Москвы и Департамент территориальных органов исполнительной власти города Москвы в течение трех дней</w:t>
      </w:r>
      <w:r>
        <w:rPr>
          <w:rFonts w:ascii="Times New Roman" w:hAnsi="Times New Roman"/>
          <w:sz w:val="28"/>
          <w:szCs w:val="28"/>
        </w:rPr>
        <w:t xml:space="preserve"> со дня его принятия</w:t>
      </w:r>
      <w:r w:rsidRPr="00410769">
        <w:rPr>
          <w:rFonts w:ascii="Times New Roman" w:hAnsi="Times New Roman"/>
          <w:sz w:val="28"/>
          <w:szCs w:val="28"/>
        </w:rPr>
        <w:t>.</w:t>
      </w:r>
    </w:p>
    <w:p w:rsidR="003D6B15" w:rsidRPr="00F73734" w:rsidRDefault="003D6B15" w:rsidP="003D6B15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107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0769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Pr="00F73734">
        <w:rPr>
          <w:rFonts w:ascii="Times New Roman" w:eastAsia="Times New Roman" w:hAnsi="Times New Roman"/>
          <w:sz w:val="28"/>
          <w:szCs w:val="28"/>
          <w:lang w:eastAsia="ru-RU"/>
        </w:rPr>
        <w:t>главу муниципального округа Богородское Воловика К.Е.</w:t>
      </w:r>
    </w:p>
    <w:p w:rsidR="003D6B15" w:rsidRPr="00F73734" w:rsidRDefault="003D6B15" w:rsidP="003D6B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37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3D6B15" w:rsidRPr="00F73734" w:rsidRDefault="003D6B15" w:rsidP="003D6B1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37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Богородское </w:t>
      </w:r>
      <w:r w:rsidRPr="00F7373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7373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7373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F737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Воловик К.Е.</w:t>
      </w:r>
    </w:p>
    <w:p w:rsidR="003D6B15" w:rsidRDefault="003D6B15" w:rsidP="003D6B15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  <w:sectPr w:rsidR="003D6B15" w:rsidSect="00523F81">
          <w:pgSz w:w="11906" w:h="16838"/>
          <w:pgMar w:top="284" w:right="566" w:bottom="426" w:left="709" w:header="708" w:footer="708" w:gutter="0"/>
          <w:cols w:space="708"/>
          <w:docGrid w:linePitch="360"/>
        </w:sectPr>
      </w:pPr>
    </w:p>
    <w:p w:rsidR="003D6B15" w:rsidRPr="00D13547" w:rsidRDefault="003D6B15" w:rsidP="003D6B15">
      <w:pPr>
        <w:spacing w:after="0" w:line="240" w:lineRule="auto"/>
        <w:ind w:firstLine="558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35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</w:t>
      </w:r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52760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</w:p>
    <w:p w:rsidR="003D6B15" w:rsidRDefault="003D6B15" w:rsidP="003D6B15">
      <w:pPr>
        <w:spacing w:after="0" w:line="240" w:lineRule="auto"/>
        <w:ind w:left="5940" w:hanging="3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к решению Совета депутатов      </w:t>
      </w:r>
    </w:p>
    <w:p w:rsidR="003D6B15" w:rsidRPr="00D13547" w:rsidRDefault="003D6B15" w:rsidP="003D6B15">
      <w:pPr>
        <w:spacing w:after="0" w:line="240" w:lineRule="auto"/>
        <w:ind w:left="5940" w:hanging="3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округа  Богородское </w:t>
      </w:r>
    </w:p>
    <w:p w:rsidR="003D6B15" w:rsidRDefault="003D6B15" w:rsidP="003D6B15">
      <w:pPr>
        <w:spacing w:after="0" w:line="240" w:lineRule="auto"/>
        <w:ind w:left="5940" w:hanging="360"/>
        <w:jc w:val="center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от 09 апреля 2019 года №   </w:t>
      </w:r>
      <w:r w:rsidR="001B7A61">
        <w:rPr>
          <w:rFonts w:ascii="Times New Roman" w:eastAsia="Times New Roman" w:hAnsi="Times New Roman"/>
          <w:bCs/>
          <w:sz w:val="24"/>
          <w:szCs w:val="24"/>
          <w:lang w:eastAsia="ru-RU"/>
        </w:rPr>
        <w:t>09/03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709"/>
        <w:gridCol w:w="2693"/>
        <w:gridCol w:w="3828"/>
        <w:gridCol w:w="3827"/>
        <w:gridCol w:w="1134"/>
        <w:gridCol w:w="850"/>
        <w:gridCol w:w="1985"/>
      </w:tblGrid>
      <w:tr w:rsidR="003D6B15" w:rsidRPr="00D16DD4" w:rsidTr="00D16DD4">
        <w:trPr>
          <w:trHeight w:val="375"/>
        </w:trPr>
        <w:tc>
          <w:tcPr>
            <w:tcW w:w="15041" w:type="dxa"/>
            <w:gridSpan w:val="8"/>
            <w:noWrap/>
            <w:vAlign w:val="center"/>
            <w:hideMark/>
          </w:tcPr>
          <w:p w:rsidR="003D6B15" w:rsidRPr="00D16DD4" w:rsidRDefault="003D6B15" w:rsidP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мероприятий по обеспечению безопасности дорожного движения в ВАО за счет </w:t>
            </w:r>
            <w:r w:rsidR="00332D75"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</w:t>
            </w:r>
            <w:proofErr w:type="gramStart"/>
            <w:r w:rsidR="00332D75"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дств ст</w:t>
            </w:r>
            <w:proofErr w:type="gramEnd"/>
            <w:r w:rsidR="00332D75"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имулирования в 2019 году</w:t>
            </w: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6B15" w:rsidRPr="00D16DD4" w:rsidTr="00D16DD4">
        <w:trPr>
          <w:trHeight w:val="135"/>
        </w:trPr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D6B15" w:rsidRDefault="003D6B15">
            <w:pPr>
              <w:spacing w:after="0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D6B15" w:rsidRPr="00D16DD4" w:rsidRDefault="003D6B1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D6B15" w:rsidRPr="00D16DD4" w:rsidRDefault="003D6B1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D6B15" w:rsidRPr="00D16DD4" w:rsidRDefault="003D6B1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D6B15" w:rsidRPr="00D16DD4" w:rsidRDefault="003D6B1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6B15" w:rsidRPr="00D16DD4" w:rsidRDefault="003D6B15">
            <w:pPr>
              <w:spacing w:after="0"/>
              <w:rPr>
                <w:sz w:val="24"/>
                <w:szCs w:val="24"/>
              </w:rPr>
            </w:pPr>
          </w:p>
        </w:tc>
      </w:tr>
      <w:tr w:rsidR="003D6B15" w:rsidRPr="00D16DD4" w:rsidTr="00D16DD4">
        <w:trPr>
          <w:trHeight w:val="75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мероприятий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</w:p>
        </w:tc>
      </w:tr>
      <w:tr w:rsidR="003D6B15" w:rsidRPr="00D16DD4" w:rsidTr="00D16DD4">
        <w:trPr>
          <w:trHeight w:val="287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Открытое шоссе вл. д. 8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искусственной дорожной неровности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 w:rsidP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Монтаж ИДН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201 950,37</w:t>
            </w:r>
          </w:p>
        </w:tc>
      </w:tr>
      <w:tr w:rsidR="003D6B15" w:rsidRPr="00D16DD4" w:rsidTr="00D16DD4">
        <w:trPr>
          <w:trHeight w:val="363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дорожных знаков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7 378,08</w:t>
            </w:r>
          </w:p>
        </w:tc>
      </w:tr>
      <w:tr w:rsidR="003D6B15" w:rsidRPr="00D16DD4" w:rsidTr="00D16DD4">
        <w:trPr>
          <w:trHeight w:val="30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7 774,75</w:t>
            </w:r>
          </w:p>
        </w:tc>
      </w:tr>
      <w:tr w:rsidR="003D6B15" w:rsidRPr="00D16DD4" w:rsidTr="00D16DD4">
        <w:trPr>
          <w:trHeight w:val="7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15 416,56</w:t>
            </w:r>
          </w:p>
        </w:tc>
      </w:tr>
      <w:tr w:rsidR="003D6B15" w:rsidRPr="00D16DD4" w:rsidTr="00D16DD4">
        <w:trPr>
          <w:trHeight w:val="263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Нанесение дорожной разметки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264 546,41</w:t>
            </w:r>
          </w:p>
        </w:tc>
      </w:tr>
      <w:tr w:rsidR="003D6B15" w:rsidRPr="00D16DD4" w:rsidTr="00D16DD4">
        <w:trPr>
          <w:trHeight w:val="254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D16DD4"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Открытое шоссе вл. д. 8</w:t>
            </w: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497 066,18</w:t>
            </w:r>
          </w:p>
        </w:tc>
      </w:tr>
      <w:tr w:rsidR="003D6B15" w:rsidRPr="00D16DD4" w:rsidTr="00D16DD4">
        <w:trPr>
          <w:trHeight w:val="824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3-я Гражданская ул. д. 64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Локально-реконструктивные мероприятия по обеспечению безопасности дорожного движения на 2019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Ограждения дорожные стальные оцинкованные, марка ОРУД, высота 1,5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419 150,45</w:t>
            </w:r>
          </w:p>
        </w:tc>
      </w:tr>
      <w:tr w:rsidR="003D6B15" w:rsidRPr="00D16DD4" w:rsidTr="00D16DD4">
        <w:trPr>
          <w:trHeight w:val="411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пешеходных ограждений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6 754,19</w:t>
            </w:r>
          </w:p>
        </w:tc>
      </w:tr>
      <w:tr w:rsidR="003D6B15" w:rsidRPr="00D16DD4" w:rsidTr="00D16DD4">
        <w:trPr>
          <w:trHeight w:val="278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D16DD4"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3-я Гражданская ул. д. 64</w:t>
            </w: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425 904,64</w:t>
            </w:r>
          </w:p>
        </w:tc>
      </w:tr>
      <w:tr w:rsidR="003D6B15" w:rsidRPr="00D16DD4" w:rsidTr="00D16DD4">
        <w:trPr>
          <w:trHeight w:val="794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Бульвар Маршала Рокоссовского, д.9, д.10 - 7-й проезд </w:t>
            </w:r>
            <w:proofErr w:type="spellStart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Подбельского</w:t>
            </w:r>
            <w:proofErr w:type="spellEnd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Локально-реконструктивные мероприятия по обеспечению безопасности дорожного движения на 2019 год        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Ограждения дорожные стальные оцинкованные, марка ОРУД, высота 1,5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315 388,98</w:t>
            </w:r>
          </w:p>
        </w:tc>
      </w:tr>
      <w:tr w:rsidR="003D6B15" w:rsidRPr="00D16DD4" w:rsidTr="00D16DD4">
        <w:trPr>
          <w:trHeight w:val="563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пешеходных ограждений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458 710,12</w:t>
            </w:r>
          </w:p>
        </w:tc>
      </w:tr>
      <w:tr w:rsidR="003D6B15" w:rsidRPr="00D16DD4" w:rsidTr="00D16DD4">
        <w:trPr>
          <w:trHeight w:val="375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D16DD4"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Бульвар Маршала Рокоссовского, д.9, д.10 - 7</w:t>
            </w:r>
            <w:r w:rsid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-й проезд </w:t>
            </w:r>
            <w:proofErr w:type="spellStart"/>
            <w:r w:rsid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Подбельского</w:t>
            </w:r>
            <w:proofErr w:type="spellEnd"/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774 099,10</w:t>
            </w:r>
          </w:p>
        </w:tc>
      </w:tr>
      <w:tr w:rsidR="003D6B15" w:rsidRPr="00D16DD4" w:rsidTr="00D16DD4">
        <w:trPr>
          <w:trHeight w:val="746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Глебовская ул. д. 10</w:t>
            </w:r>
            <w:proofErr w:type="gramStart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Локально-реконструктивные мероприятия по обеспечению безопасности дорожного движения на 2019 год        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Ограждения дорожные стальные оцинкованные, марка ОРУД, высота 1,5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212 887,67</w:t>
            </w:r>
          </w:p>
        </w:tc>
      </w:tr>
      <w:tr w:rsidR="003D6B15" w:rsidRPr="00D16DD4" w:rsidTr="00D16DD4">
        <w:trPr>
          <w:trHeight w:val="47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пешеходных ограждений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309 629,34</w:t>
            </w:r>
          </w:p>
        </w:tc>
      </w:tr>
      <w:tr w:rsidR="003D6B15" w:rsidRPr="00D16DD4" w:rsidTr="00D16DD4">
        <w:trPr>
          <w:trHeight w:val="375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D16DD4"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Глебовская ул. д. 10</w:t>
            </w:r>
            <w:proofErr w:type="gramStart"/>
            <w:r w:rsidR="00D16DD4"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522 517,01</w:t>
            </w:r>
          </w:p>
        </w:tc>
      </w:tr>
      <w:tr w:rsidR="003D6B15" w:rsidRPr="00D16DD4" w:rsidTr="00D16DD4">
        <w:trPr>
          <w:trHeight w:val="751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Краснобогатырская ул., д.1 к.27-к.31,</w:t>
            </w: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д.38 - 1-я Прогонная ул.          </w:t>
            </w: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Локально-реконструктивные мероприятия по обеспечению безопасности дорожного движения </w:t>
            </w: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2019 год          </w:t>
            </w: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 w:rsidP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Ограждения дорожные стальные оцинкованные, марка ОРУД, высота 1,5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449 429,18</w:t>
            </w:r>
          </w:p>
        </w:tc>
      </w:tr>
      <w:tr w:rsidR="003D6B15" w:rsidRPr="00D16DD4" w:rsidTr="00D16DD4">
        <w:trPr>
          <w:trHeight w:val="49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пешеходных ограждений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653 661,94</w:t>
            </w:r>
          </w:p>
        </w:tc>
      </w:tr>
      <w:tr w:rsidR="003D6B15" w:rsidRPr="00D16DD4" w:rsidTr="00D16DD4">
        <w:trPr>
          <w:trHeight w:val="288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  <w:r w:rsid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D16DD4"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Краснобогатырская ул., д.1 к.27-к.31, д.38 - 1-я Прогонная ул.</w:t>
            </w: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1 103 091,12</w:t>
            </w:r>
          </w:p>
        </w:tc>
      </w:tr>
      <w:tr w:rsidR="003D6B15" w:rsidRPr="00D16DD4" w:rsidTr="00D16DD4">
        <w:trPr>
          <w:trHeight w:val="689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Краснобогатырская ул., д.19 к.1         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Локально-реконструктивные мероприятия по обеспечению безопасности дорожного движения на 2019 год        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Ограждения дорожные стальные оцинкованные, марка ОРУД, высота 1,5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173 463,97</w:t>
            </w:r>
          </w:p>
        </w:tc>
      </w:tr>
      <w:tr w:rsidR="003D6B15" w:rsidRPr="00D16DD4" w:rsidTr="00D16DD4">
        <w:trPr>
          <w:trHeight w:val="467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пешеходных ограждений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252 290,58</w:t>
            </w:r>
          </w:p>
        </w:tc>
      </w:tr>
      <w:tr w:rsidR="003D6B15" w:rsidRPr="00D16DD4" w:rsidTr="00D16DD4">
        <w:trPr>
          <w:trHeight w:val="141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D16DD4"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Краснобогатырская ул., д.19 к.1</w:t>
            </w: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425 754,55</w:t>
            </w:r>
          </w:p>
        </w:tc>
      </w:tr>
      <w:tr w:rsidR="003D6B15" w:rsidRPr="00D16DD4" w:rsidTr="00D16DD4">
        <w:trPr>
          <w:trHeight w:val="846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Миллионная ул., д.5-7         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Локально-реконструктивные мероприятия по обеспечению безопасности дорожного движения на 2019 год        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Ограждения дорожные стальные оцинкованные, марка ОРУД, высота 1,5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389 505,35</w:t>
            </w:r>
          </w:p>
        </w:tc>
      </w:tr>
      <w:tr w:rsidR="003D6B15" w:rsidRPr="00D16DD4" w:rsidTr="00D16DD4">
        <w:trPr>
          <w:trHeight w:val="439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пешеходных ограждений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566 537,02</w:t>
            </w:r>
          </w:p>
        </w:tc>
      </w:tr>
      <w:tr w:rsidR="003D6B15" w:rsidRPr="00D16DD4" w:rsidTr="00D16DD4">
        <w:trPr>
          <w:trHeight w:val="279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Миллионная ул., д.5-7</w:t>
            </w: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956 042,37</w:t>
            </w:r>
          </w:p>
        </w:tc>
      </w:tr>
      <w:tr w:rsidR="003D6B15" w:rsidRPr="00D16DD4" w:rsidTr="00D16DD4">
        <w:trPr>
          <w:trHeight w:val="709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Открытое шоссе, д.3 - д.5, д.6 - д.8         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Локально-реконструктивные мероприятия по обеспечению безопасности дорожного движения на 2019 год        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Ограждения дорожные стальные оцинкованные, марка ОРУД, высота 1,5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394 236,42</w:t>
            </w:r>
          </w:p>
        </w:tc>
      </w:tr>
      <w:tr w:rsidR="003D6B15" w:rsidRPr="00D16DD4" w:rsidTr="00D16DD4">
        <w:trPr>
          <w:trHeight w:val="397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пешеходных ограждений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573 387,66</w:t>
            </w:r>
          </w:p>
        </w:tc>
      </w:tr>
      <w:tr w:rsidR="003D6B15" w:rsidRPr="00D16DD4" w:rsidTr="00D16DD4">
        <w:trPr>
          <w:trHeight w:val="147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D16DD4"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Открытое шоссе, д.3 - д.5, д.6 - д.8</w:t>
            </w: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967 624,08</w:t>
            </w:r>
          </w:p>
        </w:tc>
      </w:tr>
      <w:tr w:rsidR="003D6B15" w:rsidRPr="00D16DD4" w:rsidTr="00D16DD4">
        <w:trPr>
          <w:trHeight w:val="705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Открытое шоссе, д.6 к.12         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Локально-реконструктивные мероприятия по обеспечению безопасности дорожного движения на 2019 год        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Ограждения дорожные стальные оцинкованные, марка ОРУД, высота 1,5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141 925,00</w:t>
            </w:r>
          </w:p>
        </w:tc>
      </w:tr>
      <w:tr w:rsidR="003D6B15" w:rsidRPr="00D16DD4" w:rsidTr="00D16DD4">
        <w:trPr>
          <w:trHeight w:val="37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пешеходных ограждений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206 419,55</w:t>
            </w:r>
          </w:p>
        </w:tc>
      </w:tr>
      <w:tr w:rsidR="003D6B15" w:rsidRPr="00D16DD4" w:rsidTr="00D16DD4">
        <w:trPr>
          <w:trHeight w:val="313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D16DD4"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Открытое шоссе, д.6 к.12</w:t>
            </w: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348 344,55</w:t>
            </w:r>
          </w:p>
        </w:tc>
      </w:tr>
      <w:tr w:rsidR="003D6B15" w:rsidRPr="00D16DD4" w:rsidTr="00D16DD4">
        <w:trPr>
          <w:trHeight w:val="687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Пересечение </w:t>
            </w:r>
            <w:proofErr w:type="gramStart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Бойцовой</w:t>
            </w:r>
            <w:proofErr w:type="gramEnd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с ул. 4-я Гражданская          </w:t>
            </w: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Локально-реконструктивные мероприятия по обеспечению безопасности дорожного движения на 2019 год          </w:t>
            </w: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Ограждения дорожные стальные оцинкованные, марка ОРУД, высота 1,5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354 812,74</w:t>
            </w:r>
          </w:p>
        </w:tc>
      </w:tr>
      <w:tr w:rsidR="003D6B15" w:rsidRPr="00D16DD4" w:rsidTr="00D16DD4">
        <w:trPr>
          <w:trHeight w:val="429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пешеходных ограждений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516 048,89</w:t>
            </w:r>
          </w:p>
        </w:tc>
      </w:tr>
      <w:tr w:rsidR="00D16DD4" w:rsidRPr="00D16DD4" w:rsidTr="00D16DD4">
        <w:trPr>
          <w:trHeight w:val="139"/>
        </w:trPr>
        <w:tc>
          <w:tcPr>
            <w:tcW w:w="13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6DD4" w:rsidRPr="00D16DD4" w:rsidRDefault="00D16DD4" w:rsidP="00D16D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D16D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ересечение </w:t>
            </w:r>
            <w:proofErr w:type="gramStart"/>
            <w:r w:rsidRPr="00D16D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Бойцовой</w:t>
            </w:r>
            <w:proofErr w:type="gramEnd"/>
            <w:r w:rsidRPr="00D16DD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ул. с ул. 4-я Гражданская: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6DD4" w:rsidRPr="00D16DD4" w:rsidRDefault="00D16D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870 861,63</w:t>
            </w:r>
          </w:p>
        </w:tc>
      </w:tr>
      <w:tr w:rsidR="003D6B15" w:rsidRPr="00D16DD4" w:rsidTr="00D16DD4">
        <w:trPr>
          <w:trHeight w:val="839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Пересечение </w:t>
            </w:r>
            <w:proofErr w:type="gramStart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Просторной</w:t>
            </w:r>
            <w:proofErr w:type="gramEnd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с пер. </w:t>
            </w:r>
            <w:proofErr w:type="spellStart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Зельева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пешеходных ограждений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Ограждения дорожные стальные оцинкованные, марка ОРУД, высота 1,5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279 189,18</w:t>
            </w:r>
          </w:p>
        </w:tc>
      </w:tr>
      <w:tr w:rsidR="003D6B15" w:rsidRPr="00D16DD4" w:rsidTr="00D16DD4">
        <w:trPr>
          <w:trHeight w:val="267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пешеходных ограждений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204 622,85</w:t>
            </w:r>
          </w:p>
        </w:tc>
      </w:tr>
      <w:tr w:rsidR="003D6B15" w:rsidRPr="00D16DD4" w:rsidTr="00D16DD4">
        <w:trPr>
          <w:trHeight w:val="375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 w:rsidP="00D16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  <w:r w:rsid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п</w:t>
            </w:r>
            <w:r w:rsidR="00D16DD4"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ересечение </w:t>
            </w:r>
            <w:proofErr w:type="gramStart"/>
            <w:r w:rsidR="00D16DD4"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Просторной</w:t>
            </w:r>
            <w:proofErr w:type="gramEnd"/>
            <w:r w:rsidR="00D16DD4"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ул. с пер. </w:t>
            </w:r>
            <w:proofErr w:type="spellStart"/>
            <w:r w:rsidR="00D16DD4"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Зельева</w:t>
            </w:r>
            <w:proofErr w:type="spellEnd"/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483 812,03</w:t>
            </w:r>
          </w:p>
        </w:tc>
      </w:tr>
      <w:tr w:rsidR="003D6B15" w:rsidRPr="00D16DD4" w:rsidTr="00D16DD4">
        <w:trPr>
          <w:trHeight w:val="328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Тюменская ул.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нерегулируемого пешеходного перехода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Понижение бортового камня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44 512,33</w:t>
            </w:r>
          </w:p>
        </w:tc>
      </w:tr>
      <w:tr w:rsidR="003D6B15" w:rsidRPr="00D16DD4" w:rsidTr="00D16DD4">
        <w:trPr>
          <w:trHeight w:val="262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Укладка тактильной плитки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3 397,80</w:t>
            </w:r>
          </w:p>
        </w:tc>
      </w:tr>
      <w:tr w:rsidR="003D6B15" w:rsidRPr="00D16DD4" w:rsidTr="00D16DD4">
        <w:trPr>
          <w:trHeight w:val="393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Установка дорожных знаков  "Пешеходный переход"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8 699,70</w:t>
            </w:r>
          </w:p>
        </w:tc>
      </w:tr>
      <w:tr w:rsidR="003D6B15" w:rsidRPr="00D16DD4" w:rsidTr="00D16DD4">
        <w:trPr>
          <w:trHeight w:val="259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349 108,96</w:t>
            </w:r>
          </w:p>
        </w:tc>
      </w:tr>
      <w:tr w:rsidR="003D6B15" w:rsidRPr="00D16DD4" w:rsidTr="00D16DD4">
        <w:trPr>
          <w:trHeight w:val="67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АБП покрытия тропинки к пешеходному переходу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28 625,40</w:t>
            </w:r>
          </w:p>
        </w:tc>
      </w:tr>
      <w:tr w:rsidR="003D6B15" w:rsidRPr="00D16DD4" w:rsidTr="00D16DD4">
        <w:trPr>
          <w:trHeight w:val="133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1 991,90</w:t>
            </w:r>
          </w:p>
        </w:tc>
      </w:tr>
      <w:tr w:rsidR="003D6B15" w:rsidRPr="00D16DD4" w:rsidTr="00D16DD4">
        <w:trPr>
          <w:trHeight w:val="124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D16DD4"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Тюменская </w:t>
            </w:r>
            <w:proofErr w:type="spellStart"/>
            <w:proofErr w:type="gramStart"/>
            <w:r w:rsidR="00D16DD4"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436 336,09</w:t>
            </w:r>
          </w:p>
        </w:tc>
      </w:tr>
      <w:tr w:rsidR="003D6B15" w:rsidRPr="00D16DD4" w:rsidTr="00D16DD4">
        <w:trPr>
          <w:trHeight w:val="341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Краснобогатырская ул., д. 13, стр. 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Антипарковочный</w:t>
            </w:r>
            <w:proofErr w:type="spellEnd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столбик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46 250,00</w:t>
            </w:r>
          </w:p>
        </w:tc>
      </w:tr>
      <w:tr w:rsidR="003D6B15" w:rsidRPr="00D16DD4" w:rsidTr="00D16DD4">
        <w:trPr>
          <w:trHeight w:val="829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парапетных ограждений из стали, стойки металлические</w:t>
            </w: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16157,074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29 696,71</w:t>
            </w:r>
          </w:p>
        </w:tc>
      </w:tr>
      <w:tr w:rsidR="003D6B15" w:rsidRPr="00D16DD4" w:rsidTr="00D16DD4">
        <w:trPr>
          <w:trHeight w:val="215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D16DD4"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Краснобогатырская ул., д. 13, стр. 3</w:t>
            </w: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75 946,71</w:t>
            </w:r>
          </w:p>
        </w:tc>
      </w:tr>
      <w:tr w:rsidR="003D6B15" w:rsidRPr="00D16DD4" w:rsidTr="00D16DD4">
        <w:trPr>
          <w:trHeight w:val="347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перекресток улицы </w:t>
            </w:r>
            <w:proofErr w:type="spellStart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Кузнецовской</w:t>
            </w:r>
            <w:proofErr w:type="spellEnd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Наримановской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асфальта  и укладка тактильной плитки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142 216,58</w:t>
            </w:r>
          </w:p>
        </w:tc>
      </w:tr>
      <w:tr w:rsidR="003D6B15" w:rsidRPr="00D16DD4" w:rsidTr="00D16DD4">
        <w:trPr>
          <w:trHeight w:val="497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Установка дорожных знаков  "Пешеходный переход"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10 323,93</w:t>
            </w:r>
          </w:p>
        </w:tc>
      </w:tr>
      <w:tr w:rsidR="003D6B15" w:rsidRPr="00D16DD4" w:rsidTr="00D16DD4">
        <w:trPr>
          <w:trHeight w:val="222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161 307,44</w:t>
            </w:r>
          </w:p>
        </w:tc>
      </w:tr>
      <w:tr w:rsidR="003D6B15" w:rsidRPr="00D16DD4" w:rsidTr="00D16DD4">
        <w:trPr>
          <w:trHeight w:val="211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бортового камня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50 860,20</w:t>
            </w:r>
          </w:p>
        </w:tc>
      </w:tr>
      <w:tr w:rsidR="003D6B15" w:rsidRPr="00D16DD4" w:rsidTr="00D16DD4">
        <w:trPr>
          <w:trHeight w:val="216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7 535,30</w:t>
            </w:r>
          </w:p>
        </w:tc>
      </w:tr>
      <w:tr w:rsidR="003D6B15" w:rsidRPr="00D16DD4" w:rsidTr="00D16DD4">
        <w:trPr>
          <w:trHeight w:val="219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D16DD4"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перекресток улицы </w:t>
            </w:r>
            <w:proofErr w:type="spellStart"/>
            <w:r w:rsidR="00D16DD4"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Кузнецовской</w:t>
            </w:r>
            <w:proofErr w:type="spellEnd"/>
            <w:r w:rsidR="00D16DD4"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D16DD4"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Наримановской</w:t>
            </w:r>
            <w:proofErr w:type="spellEnd"/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372 243,45</w:t>
            </w:r>
          </w:p>
        </w:tc>
      </w:tr>
      <w:tr w:rsidR="003D6B15" w:rsidRPr="00D16DD4" w:rsidTr="00D16DD4">
        <w:trPr>
          <w:trHeight w:val="375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Ивантеевская ул.</w:t>
            </w:r>
            <w:proofErr w:type="gramStart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пешеходных ограждений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Ограждения дорожные стальные оцинкованные, марка ОРУД, высота 1,5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90 457,30</w:t>
            </w:r>
          </w:p>
        </w:tc>
      </w:tr>
      <w:tr w:rsidR="003D6B15" w:rsidRPr="00D16DD4" w:rsidTr="00D16DD4">
        <w:trPr>
          <w:trHeight w:val="386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B15" w:rsidRPr="00D16DD4" w:rsidTr="00D16DD4">
        <w:trPr>
          <w:trHeight w:val="50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пешеходных ограждений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66 267,59</w:t>
            </w:r>
          </w:p>
        </w:tc>
      </w:tr>
      <w:tr w:rsidR="003D6B15" w:rsidRPr="00D16DD4" w:rsidTr="00D16DD4">
        <w:trPr>
          <w:trHeight w:val="285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D16DD4"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Ивантеевская ул.</w:t>
            </w:r>
            <w:proofErr w:type="gramStart"/>
            <w:r w:rsidR="00D16DD4"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="00D16DD4"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156 724,89</w:t>
            </w:r>
          </w:p>
        </w:tc>
      </w:tr>
      <w:tr w:rsidR="003D6B15" w:rsidRPr="00D16DD4" w:rsidTr="00D16DD4">
        <w:trPr>
          <w:trHeight w:val="322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Алымов</w:t>
            </w:r>
            <w:proofErr w:type="spellEnd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переулок 15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Установка искусственной дорожной неровности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Монтаж ИДН (6 м - 1 шт., шириной 0,5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36 232,15</w:t>
            </w:r>
          </w:p>
        </w:tc>
      </w:tr>
      <w:tr w:rsidR="003D6B15" w:rsidRPr="00D16DD4" w:rsidTr="00D16DD4">
        <w:trPr>
          <w:trHeight w:val="299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B15" w:rsidRPr="00D16DD4" w:rsidTr="00D16DD4">
        <w:trPr>
          <w:trHeight w:val="37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 w:rsidP="00D16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4">
              <w:rPr>
                <w:rFonts w:ascii="Times New Roman" w:hAnsi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 w:rsidP="00D16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6B15" w:rsidRPr="00D16DD4" w:rsidRDefault="003D6B15" w:rsidP="00D16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16DD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 w:rsidP="00D16D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D4">
              <w:rPr>
                <w:rFonts w:ascii="Times New Roman" w:hAnsi="Times New Roman"/>
                <w:sz w:val="24"/>
                <w:szCs w:val="24"/>
              </w:rPr>
              <w:t>10 322,56</w:t>
            </w:r>
          </w:p>
        </w:tc>
      </w:tr>
      <w:tr w:rsidR="003D6B15" w:rsidRPr="00D16DD4" w:rsidTr="00D16DD4">
        <w:trPr>
          <w:trHeight w:val="299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6B15" w:rsidRPr="00D16DD4" w:rsidTr="00D16DD4">
        <w:trPr>
          <w:trHeight w:val="29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Нанесение дорожной разметки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42 295,69</w:t>
            </w:r>
          </w:p>
        </w:tc>
      </w:tr>
      <w:tr w:rsidR="003D6B15" w:rsidRPr="00D16DD4" w:rsidTr="00D16DD4">
        <w:trPr>
          <w:trHeight w:val="375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D16DD4"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Алымов</w:t>
            </w:r>
            <w:proofErr w:type="spellEnd"/>
            <w:proofErr w:type="gramEnd"/>
            <w:r w:rsidR="00D16DD4"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переулок 15</w:t>
            </w: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88 850,40</w:t>
            </w:r>
          </w:p>
        </w:tc>
      </w:tr>
      <w:tr w:rsidR="003D6B15" w:rsidRPr="00D16DD4" w:rsidTr="00D16DD4">
        <w:trPr>
          <w:trHeight w:val="834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Переход через улицу 3-я </w:t>
            </w:r>
            <w:proofErr w:type="gramStart"/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Богатырская</w:t>
            </w:r>
            <w:proofErr w:type="gram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Локальная смета: Локально-реконструктивные мероприятия по обеспечению безопасности дорожного движения на 2019 год        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Понижение бордюрного камня /Ремонт бортового камня и укладка тактильной плитки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62 603,13</w:t>
            </w:r>
          </w:p>
        </w:tc>
      </w:tr>
      <w:tr w:rsidR="003D6B15" w:rsidRPr="00D16DD4" w:rsidTr="00D16DD4">
        <w:trPr>
          <w:trHeight w:val="278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дорожных знаков  </w:t>
            </w: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 </w:t>
            </w: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Start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8 701,38</w:t>
            </w:r>
          </w:p>
        </w:tc>
      </w:tr>
      <w:tr w:rsidR="003D6B15" w:rsidRPr="00D16DD4" w:rsidTr="00D16DD4">
        <w:trPr>
          <w:trHeight w:val="281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Нанесение дорожной разметки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188 191,77</w:t>
            </w:r>
          </w:p>
        </w:tc>
      </w:tr>
      <w:tr w:rsidR="003D6B15" w:rsidRPr="00D16DD4" w:rsidTr="00D16DD4">
        <w:trPr>
          <w:trHeight w:val="399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Вывоз строительного мусора, полученного при разборке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2 056,29</w:t>
            </w:r>
          </w:p>
        </w:tc>
      </w:tr>
      <w:tr w:rsidR="003D6B15" w:rsidRPr="00D16DD4" w:rsidTr="00D16DD4">
        <w:trPr>
          <w:trHeight w:val="280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 w:rsidP="00D16DD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п</w:t>
            </w:r>
            <w:r w:rsidR="00D16DD4"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ереход через улицу 3-я </w:t>
            </w:r>
            <w:proofErr w:type="gramStart"/>
            <w:r w:rsidR="00D16DD4"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Богатырская</w:t>
            </w:r>
            <w:proofErr w:type="gramEnd"/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261 552,57</w:t>
            </w:r>
          </w:p>
        </w:tc>
      </w:tr>
      <w:tr w:rsidR="003D6B15" w:rsidRPr="00D16DD4" w:rsidTr="00D16DD4">
        <w:trPr>
          <w:trHeight w:val="125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1-я Гражданская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нерегулируемого пешеходного перехода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асфальта и укладка тактильной плитки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67 529,96</w:t>
            </w:r>
          </w:p>
        </w:tc>
      </w:tr>
      <w:tr w:rsidR="003D6B15" w:rsidRPr="00D16DD4" w:rsidTr="00D16DD4">
        <w:trPr>
          <w:trHeight w:val="512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Установка дорожных знаков  "Пешеходный переход"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10 323,93</w:t>
            </w:r>
          </w:p>
        </w:tc>
      </w:tr>
      <w:tr w:rsidR="003D6B15" w:rsidRPr="00D16DD4" w:rsidTr="00D16DD4">
        <w:trPr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241 960,80</w:t>
            </w:r>
          </w:p>
        </w:tc>
      </w:tr>
      <w:tr w:rsidR="003D6B15" w:rsidRPr="00D16DD4" w:rsidTr="00D16DD4">
        <w:trPr>
          <w:trHeight w:val="262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тротуара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116 867,35</w:t>
            </w:r>
          </w:p>
        </w:tc>
      </w:tr>
      <w:tr w:rsidR="003D6B15" w:rsidRPr="00D16DD4" w:rsidTr="00D16DD4">
        <w:trPr>
          <w:trHeight w:val="2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4 518,04</w:t>
            </w:r>
          </w:p>
        </w:tc>
      </w:tr>
      <w:tr w:rsidR="003D6B15" w:rsidRPr="00D16DD4" w:rsidTr="00D16DD4">
        <w:trPr>
          <w:trHeight w:val="27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1 674,52</w:t>
            </w:r>
          </w:p>
        </w:tc>
      </w:tr>
      <w:tr w:rsidR="003D6B15" w:rsidRPr="00D16DD4" w:rsidTr="00D16DD4">
        <w:trPr>
          <w:trHeight w:val="118"/>
        </w:trPr>
        <w:tc>
          <w:tcPr>
            <w:tcW w:w="12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D16DD4"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1-я Гражданская</w:t>
            </w: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D6B15" w:rsidRPr="00D16DD4" w:rsidRDefault="003D6B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D6B15" w:rsidRPr="00D16DD4" w:rsidRDefault="003D6B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442 874,60</w:t>
            </w:r>
          </w:p>
        </w:tc>
      </w:tr>
      <w:tr w:rsidR="00D16DD4" w:rsidRPr="00D16DD4" w:rsidTr="00D16DD4">
        <w:trPr>
          <w:gridBefore w:val="1"/>
          <w:wBefore w:w="15" w:type="dxa"/>
          <w:trHeight w:val="315"/>
        </w:trPr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D4" w:rsidRPr="00D16DD4" w:rsidRDefault="00D16DD4" w:rsidP="00CB71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D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мероприятиям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DD4" w:rsidRPr="00D16DD4" w:rsidRDefault="00D16DD4" w:rsidP="00D16D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6DD4">
              <w:rPr>
                <w:rFonts w:ascii="Times New Roman" w:hAnsi="Times New Roman"/>
                <w:b/>
                <w:sz w:val="24"/>
                <w:szCs w:val="24"/>
              </w:rPr>
              <w:t>9 209 645,97</w:t>
            </w:r>
          </w:p>
        </w:tc>
      </w:tr>
    </w:tbl>
    <w:p w:rsidR="00016CFA" w:rsidRPr="00D16DD4" w:rsidRDefault="00016CFA" w:rsidP="003D6B15">
      <w:pPr>
        <w:spacing w:after="0" w:line="240" w:lineRule="auto"/>
        <w:rPr>
          <w:sz w:val="26"/>
          <w:szCs w:val="26"/>
        </w:rPr>
      </w:pPr>
    </w:p>
    <w:p w:rsidR="000B1BBD" w:rsidRPr="00D16DD4" w:rsidRDefault="000B1BBD" w:rsidP="003D6B15">
      <w:pPr>
        <w:spacing w:after="0" w:line="240" w:lineRule="auto"/>
        <w:rPr>
          <w:sz w:val="26"/>
          <w:szCs w:val="26"/>
        </w:rPr>
      </w:pPr>
    </w:p>
    <w:p w:rsidR="000B1BBD" w:rsidRPr="00D16DD4" w:rsidRDefault="000B1BBD" w:rsidP="003D6B15">
      <w:pPr>
        <w:spacing w:after="0" w:line="240" w:lineRule="auto"/>
        <w:rPr>
          <w:sz w:val="26"/>
          <w:szCs w:val="26"/>
        </w:rPr>
      </w:pPr>
    </w:p>
    <w:p w:rsidR="000B1BBD" w:rsidRPr="00D16DD4" w:rsidRDefault="000B1BBD" w:rsidP="003D6B15">
      <w:pPr>
        <w:spacing w:after="0" w:line="240" w:lineRule="auto"/>
        <w:rPr>
          <w:sz w:val="26"/>
          <w:szCs w:val="26"/>
        </w:rPr>
      </w:pPr>
    </w:p>
    <w:p w:rsidR="000B1BBD" w:rsidRPr="00D16DD4" w:rsidRDefault="000B1BBD" w:rsidP="003D6B15">
      <w:pPr>
        <w:spacing w:after="0" w:line="240" w:lineRule="auto"/>
        <w:rPr>
          <w:sz w:val="26"/>
          <w:szCs w:val="26"/>
        </w:rPr>
      </w:pPr>
    </w:p>
    <w:p w:rsidR="000B1BBD" w:rsidRPr="00D16DD4" w:rsidRDefault="000B1BBD" w:rsidP="003D6B15">
      <w:pPr>
        <w:spacing w:after="0" w:line="240" w:lineRule="auto"/>
        <w:rPr>
          <w:sz w:val="26"/>
          <w:szCs w:val="26"/>
        </w:rPr>
      </w:pPr>
    </w:p>
    <w:p w:rsidR="000B1BBD" w:rsidRPr="00D16DD4" w:rsidRDefault="000B1BBD" w:rsidP="003D6B15">
      <w:pPr>
        <w:spacing w:after="0" w:line="240" w:lineRule="auto"/>
        <w:rPr>
          <w:sz w:val="26"/>
          <w:szCs w:val="26"/>
        </w:rPr>
      </w:pPr>
    </w:p>
    <w:p w:rsidR="000B1BBD" w:rsidRPr="00D16DD4" w:rsidRDefault="000B1BBD" w:rsidP="003D6B15">
      <w:pPr>
        <w:spacing w:after="0" w:line="240" w:lineRule="auto"/>
        <w:rPr>
          <w:sz w:val="26"/>
          <w:szCs w:val="26"/>
        </w:rPr>
      </w:pPr>
    </w:p>
    <w:p w:rsidR="000B1BBD" w:rsidRPr="00D16DD4" w:rsidRDefault="000B1BBD" w:rsidP="003D6B15">
      <w:pPr>
        <w:spacing w:after="0" w:line="240" w:lineRule="auto"/>
        <w:rPr>
          <w:sz w:val="26"/>
          <w:szCs w:val="26"/>
        </w:rPr>
      </w:pPr>
    </w:p>
    <w:p w:rsidR="000B1BBD" w:rsidRPr="00D16DD4" w:rsidRDefault="000B1BBD" w:rsidP="003D6B15">
      <w:pPr>
        <w:spacing w:after="0" w:line="240" w:lineRule="auto"/>
        <w:rPr>
          <w:sz w:val="26"/>
          <w:szCs w:val="26"/>
        </w:rPr>
      </w:pPr>
    </w:p>
    <w:p w:rsidR="000B1BBD" w:rsidRPr="00D16DD4" w:rsidRDefault="000B1BBD" w:rsidP="003D6B15">
      <w:pPr>
        <w:spacing w:after="0" w:line="240" w:lineRule="auto"/>
        <w:rPr>
          <w:sz w:val="26"/>
          <w:szCs w:val="26"/>
        </w:rPr>
      </w:pPr>
    </w:p>
    <w:p w:rsidR="000B1BBD" w:rsidRPr="00D16DD4" w:rsidRDefault="000B1BBD" w:rsidP="003D6B15">
      <w:pPr>
        <w:spacing w:after="0" w:line="240" w:lineRule="auto"/>
        <w:rPr>
          <w:sz w:val="26"/>
          <w:szCs w:val="26"/>
        </w:rPr>
      </w:pPr>
    </w:p>
    <w:p w:rsidR="000B1BBD" w:rsidRPr="00D16DD4" w:rsidRDefault="000B1BBD" w:rsidP="003D6B15">
      <w:pPr>
        <w:spacing w:after="0" w:line="240" w:lineRule="auto"/>
        <w:rPr>
          <w:sz w:val="26"/>
          <w:szCs w:val="26"/>
        </w:rPr>
      </w:pPr>
    </w:p>
    <w:p w:rsidR="000B1BBD" w:rsidRPr="00D16DD4" w:rsidRDefault="000B1BBD" w:rsidP="003D6B15">
      <w:pPr>
        <w:spacing w:after="0" w:line="240" w:lineRule="auto"/>
        <w:rPr>
          <w:sz w:val="26"/>
          <w:szCs w:val="26"/>
        </w:rPr>
      </w:pPr>
    </w:p>
    <w:p w:rsidR="000B1BBD" w:rsidRPr="00D16DD4" w:rsidRDefault="000B1BBD" w:rsidP="003D6B15">
      <w:pPr>
        <w:spacing w:after="0" w:line="240" w:lineRule="auto"/>
        <w:rPr>
          <w:sz w:val="26"/>
          <w:szCs w:val="26"/>
        </w:rPr>
      </w:pPr>
    </w:p>
    <w:p w:rsidR="000B1BBD" w:rsidRPr="00D16DD4" w:rsidRDefault="000B1BBD" w:rsidP="003D6B15">
      <w:pPr>
        <w:spacing w:after="0" w:line="240" w:lineRule="auto"/>
        <w:rPr>
          <w:sz w:val="26"/>
          <w:szCs w:val="26"/>
        </w:rPr>
      </w:pPr>
    </w:p>
    <w:p w:rsidR="000B1BBD" w:rsidRDefault="000B1BBD" w:rsidP="003D6B15">
      <w:pPr>
        <w:spacing w:after="0" w:line="240" w:lineRule="auto"/>
      </w:pPr>
    </w:p>
    <w:p w:rsidR="000B1BBD" w:rsidRDefault="000B1BBD" w:rsidP="003D6B15">
      <w:pPr>
        <w:spacing w:after="0" w:line="240" w:lineRule="auto"/>
      </w:pPr>
    </w:p>
    <w:p w:rsidR="000B1BBD" w:rsidRPr="00D13547" w:rsidRDefault="000B1BBD" w:rsidP="000B1BBD">
      <w:pPr>
        <w:spacing w:after="0" w:line="240" w:lineRule="auto"/>
        <w:ind w:firstLine="558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35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</w:t>
      </w:r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</w:t>
      </w:r>
      <w:r w:rsidR="00B527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0B1BBD" w:rsidRDefault="000B1BBD" w:rsidP="000B1BBD">
      <w:pPr>
        <w:spacing w:after="0" w:line="240" w:lineRule="auto"/>
        <w:ind w:left="5940" w:hanging="3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к решению Совета депутатов      </w:t>
      </w:r>
    </w:p>
    <w:p w:rsidR="000B1BBD" w:rsidRPr="00D13547" w:rsidRDefault="000B1BBD" w:rsidP="000B1BBD">
      <w:pPr>
        <w:spacing w:after="0" w:line="240" w:lineRule="auto"/>
        <w:ind w:left="5940" w:hanging="3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округа  Богородское </w:t>
      </w:r>
    </w:p>
    <w:p w:rsidR="000B1BBD" w:rsidRDefault="000B1BBD" w:rsidP="000B1BBD">
      <w:pPr>
        <w:spacing w:after="0" w:line="240" w:lineRule="auto"/>
        <w:ind w:left="5940" w:hanging="360"/>
        <w:jc w:val="center"/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от 09 апреля 2019 года №  </w:t>
      </w:r>
      <w:r w:rsidR="00D32374">
        <w:rPr>
          <w:rFonts w:ascii="Times New Roman" w:eastAsia="Times New Roman" w:hAnsi="Times New Roman"/>
          <w:bCs/>
          <w:sz w:val="24"/>
          <w:szCs w:val="24"/>
          <w:lang w:eastAsia="ru-RU"/>
        </w:rPr>
        <w:t>09/03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0B1BBD" w:rsidRPr="00FB2E12" w:rsidRDefault="000B1BBD" w:rsidP="000B1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E12">
        <w:rPr>
          <w:rFonts w:ascii="Times New Roman" w:hAnsi="Times New Roman"/>
          <w:b/>
          <w:sz w:val="24"/>
          <w:szCs w:val="24"/>
        </w:rPr>
        <w:t>Мероприятия</w:t>
      </w:r>
    </w:p>
    <w:p w:rsidR="000B1BBD" w:rsidRPr="00FB2E12" w:rsidRDefault="000B1BBD" w:rsidP="000B1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реализации благоустройству территории района Богородское города Москвы</w:t>
      </w:r>
      <w:r w:rsidR="00332D75">
        <w:rPr>
          <w:rFonts w:ascii="Times New Roman" w:hAnsi="Times New Roman"/>
          <w:b/>
          <w:sz w:val="24"/>
          <w:szCs w:val="24"/>
        </w:rPr>
        <w:t xml:space="preserve"> </w:t>
      </w:r>
      <w:r w:rsidR="00332D75" w:rsidRPr="00332D75">
        <w:rPr>
          <w:rFonts w:ascii="Times New Roman" w:hAnsi="Times New Roman"/>
          <w:b/>
          <w:sz w:val="24"/>
          <w:szCs w:val="24"/>
        </w:rPr>
        <w:t>в 2019 году</w:t>
      </w:r>
    </w:p>
    <w:p w:rsidR="000B1BBD" w:rsidRDefault="000B1BBD" w:rsidP="000B1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39" w:type="dxa"/>
        <w:tblInd w:w="-5" w:type="dxa"/>
        <w:tblLook w:val="04A0" w:firstRow="1" w:lastRow="0" w:firstColumn="1" w:lastColumn="0" w:noHBand="0" w:noVBand="1"/>
      </w:tblPr>
      <w:tblGrid>
        <w:gridCol w:w="964"/>
        <w:gridCol w:w="3118"/>
        <w:gridCol w:w="2962"/>
        <w:gridCol w:w="3559"/>
        <w:gridCol w:w="992"/>
        <w:gridCol w:w="1559"/>
        <w:gridCol w:w="1985"/>
      </w:tblGrid>
      <w:tr w:rsidR="000B1BBD" w:rsidRPr="004D1DFA" w:rsidTr="000B1BBD">
        <w:trPr>
          <w:trHeight w:val="142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BD" w:rsidRPr="004D1DFA" w:rsidRDefault="000B1BBD" w:rsidP="005F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D1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BD" w:rsidRPr="004D1DFA" w:rsidRDefault="000B1BBD" w:rsidP="005F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BD" w:rsidRPr="004D1DFA" w:rsidRDefault="000B1BBD" w:rsidP="005F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4D1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ероприятия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BD" w:rsidRPr="004D1DFA" w:rsidRDefault="000B1BBD" w:rsidP="005F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BD" w:rsidRPr="004D1DFA" w:rsidRDefault="000B1BBD" w:rsidP="005F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BD" w:rsidRPr="004D1DFA" w:rsidRDefault="000B1BBD" w:rsidP="005F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измерения (шт., </w:t>
            </w:r>
            <w:proofErr w:type="spellStart"/>
            <w:r w:rsidRPr="004D1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D1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D1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4D1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проч.</w:t>
            </w:r>
            <w:r w:rsidRPr="004D1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BD" w:rsidRPr="004D1DFA" w:rsidRDefault="000B1BBD" w:rsidP="005F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(руб.)</w:t>
            </w:r>
          </w:p>
        </w:tc>
      </w:tr>
      <w:tr w:rsidR="000B1BBD" w:rsidRPr="004D1DFA" w:rsidTr="000B1BBD">
        <w:trPr>
          <w:trHeight w:val="552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BD" w:rsidRPr="000E1BEB" w:rsidRDefault="000B1BBD" w:rsidP="005F261C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1B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0E1BE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      </w:t>
            </w:r>
            <w:r w:rsidRPr="000E1B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обустройству дворовой территории</w:t>
            </w:r>
          </w:p>
        </w:tc>
      </w:tr>
      <w:tr w:rsidR="000B1BBD" w:rsidRPr="004D1DFA" w:rsidTr="000B1BBD">
        <w:trPr>
          <w:trHeight w:val="169"/>
        </w:trPr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BBD" w:rsidRPr="004D1DFA" w:rsidRDefault="000B1BBD" w:rsidP="005F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BBD" w:rsidRPr="008C68DA" w:rsidRDefault="000B1BBD" w:rsidP="005F261C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ул. Краснобогатырская, д. 9</w:t>
            </w:r>
          </w:p>
        </w:tc>
        <w:tc>
          <w:tcPr>
            <w:tcW w:w="29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BBD" w:rsidRDefault="000B1BBD" w:rsidP="005F26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BD" w:rsidRDefault="000B1BBD" w:rsidP="005F26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Восстановление газона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BD" w:rsidRDefault="000B1BBD" w:rsidP="005F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BD" w:rsidRDefault="000B1BBD" w:rsidP="005F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BD" w:rsidRPr="000E1BEB" w:rsidRDefault="000B1BBD" w:rsidP="005F26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10 156,19</w:t>
            </w:r>
          </w:p>
        </w:tc>
      </w:tr>
      <w:tr w:rsidR="000B1BBD" w:rsidRPr="004D1DFA" w:rsidTr="000B1BBD">
        <w:trPr>
          <w:trHeight w:val="169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BBD" w:rsidRDefault="000B1BBD" w:rsidP="005F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BBD" w:rsidRDefault="000B1BBD" w:rsidP="005F261C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BBD" w:rsidRDefault="000B1BBD" w:rsidP="005F26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BD" w:rsidRDefault="000B1BBD" w:rsidP="005F26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резинового покрытия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BD" w:rsidRDefault="000B1BBD" w:rsidP="005F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BD" w:rsidRDefault="000B1BBD" w:rsidP="005F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BD" w:rsidRPr="000E1BEB" w:rsidRDefault="000B1BBD" w:rsidP="005F26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1B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0E1B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282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0E1B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452,69</w:t>
            </w:r>
          </w:p>
        </w:tc>
      </w:tr>
      <w:tr w:rsidR="000B1BBD" w:rsidRPr="004D1DFA" w:rsidTr="000B1BBD">
        <w:trPr>
          <w:trHeight w:val="169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BBD" w:rsidRDefault="000B1BBD" w:rsidP="005F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BBD" w:rsidRDefault="000B1BBD" w:rsidP="005F261C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BBD" w:rsidRDefault="000B1BBD" w:rsidP="005F26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BD" w:rsidRDefault="000B1BBD" w:rsidP="005F26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Нанесение разметки на спортивной площадке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BD" w:rsidRDefault="000B1BBD" w:rsidP="005F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BD" w:rsidRDefault="000B1BBD" w:rsidP="005F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BD" w:rsidRPr="000E1BEB" w:rsidRDefault="000B1BBD" w:rsidP="005F26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2 234,18</w:t>
            </w:r>
          </w:p>
        </w:tc>
      </w:tr>
      <w:tr w:rsidR="000B1BBD" w:rsidRPr="004D1DFA" w:rsidTr="000B1BBD">
        <w:trPr>
          <w:trHeight w:val="169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BBD" w:rsidRDefault="000B1BBD" w:rsidP="005F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BBD" w:rsidRDefault="000B1BBD" w:rsidP="005F261C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BBD" w:rsidRDefault="000B1BBD" w:rsidP="005F26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BD" w:rsidRDefault="000B1BBD" w:rsidP="005F26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 бортовых камней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BD" w:rsidRDefault="000B1BBD" w:rsidP="005F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BD" w:rsidRDefault="000B1BBD" w:rsidP="005F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BD" w:rsidRPr="000E1BEB" w:rsidRDefault="000B1BBD" w:rsidP="005F26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96 937,53</w:t>
            </w:r>
          </w:p>
        </w:tc>
      </w:tr>
      <w:tr w:rsidR="000B1BBD" w:rsidRPr="004D1DFA" w:rsidTr="000B1BBD">
        <w:trPr>
          <w:trHeight w:val="169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BBD" w:rsidRPr="004D1DFA" w:rsidRDefault="000B1BBD" w:rsidP="005F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BBD" w:rsidRPr="00453094" w:rsidRDefault="000B1BBD" w:rsidP="005F26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1BBD" w:rsidRPr="0019493C" w:rsidRDefault="000B1BBD" w:rsidP="005F26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BD" w:rsidRPr="004D1DFA" w:rsidRDefault="000B1BBD" w:rsidP="005F26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Демонтаж спортивного ограждения хоккейной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BD" w:rsidRDefault="000B1BBD" w:rsidP="005F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BD" w:rsidRDefault="000B1BBD" w:rsidP="005F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BD" w:rsidRPr="000E1BEB" w:rsidRDefault="000B1BBD" w:rsidP="005F26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14 446,29</w:t>
            </w:r>
          </w:p>
        </w:tc>
      </w:tr>
      <w:tr w:rsidR="000B1BBD" w:rsidRPr="004D1DFA" w:rsidTr="000B1BBD">
        <w:trPr>
          <w:trHeight w:val="169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BD" w:rsidRPr="004D1DFA" w:rsidRDefault="000B1BBD" w:rsidP="005F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BD" w:rsidRPr="008C68DA" w:rsidRDefault="000B1BBD" w:rsidP="005F26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BD" w:rsidRDefault="000B1BBD" w:rsidP="005F26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BD" w:rsidRDefault="000B1BBD" w:rsidP="005F26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Установка малых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архитекруных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BD" w:rsidRDefault="000B1BBD" w:rsidP="005F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BD" w:rsidRDefault="000B1BBD" w:rsidP="005F2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BD" w:rsidRPr="000E1BEB" w:rsidRDefault="000B1BBD" w:rsidP="005F26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2 539 717,50</w:t>
            </w:r>
          </w:p>
        </w:tc>
      </w:tr>
      <w:tr w:rsidR="000B1BBD" w:rsidRPr="004D1DFA" w:rsidTr="000B1BBD">
        <w:trPr>
          <w:trHeight w:val="315"/>
        </w:trPr>
        <w:tc>
          <w:tcPr>
            <w:tcW w:w="13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BD" w:rsidRPr="004D1DFA" w:rsidRDefault="000B1BBD" w:rsidP="005F26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D1DF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Pr="00733E54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ул. </w:t>
            </w:r>
            <w:r>
              <w:rPr>
                <w:rFonts w:ascii="Times New Roman" w:hAnsi="Times New Roman"/>
                <w:b/>
                <w:i/>
                <w:sz w:val="24"/>
                <w:szCs w:val="28"/>
              </w:rPr>
              <w:t>Краснобогатырская, д.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BD" w:rsidRPr="000E1BEB" w:rsidRDefault="000B1BBD" w:rsidP="005F26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E1BE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0E1BE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945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E1BE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944,38</w:t>
            </w:r>
          </w:p>
        </w:tc>
      </w:tr>
      <w:tr w:rsidR="000B1BBD" w:rsidRPr="004D1DFA" w:rsidTr="000B1BBD">
        <w:trPr>
          <w:trHeight w:val="315"/>
        </w:trPr>
        <w:tc>
          <w:tcPr>
            <w:tcW w:w="13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BD" w:rsidRPr="004D1DFA" w:rsidRDefault="000B1BBD" w:rsidP="005F26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D1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ТОГО по мероприятиям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BD" w:rsidRPr="000E1BEB" w:rsidRDefault="000B1BBD" w:rsidP="005F26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1B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E1B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0E1B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944,38</w:t>
            </w:r>
          </w:p>
        </w:tc>
      </w:tr>
    </w:tbl>
    <w:p w:rsidR="000B1BBD" w:rsidRDefault="000B1BBD" w:rsidP="000B1BBD"/>
    <w:p w:rsidR="000B1BBD" w:rsidRDefault="000B1BBD" w:rsidP="003D6B15">
      <w:pPr>
        <w:spacing w:after="0" w:line="240" w:lineRule="auto"/>
      </w:pPr>
    </w:p>
    <w:sectPr w:rsidR="000B1BBD" w:rsidSect="003D6B15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15"/>
    <w:rsid w:val="00016CFA"/>
    <w:rsid w:val="000B1BBD"/>
    <w:rsid w:val="001B7A61"/>
    <w:rsid w:val="00332D75"/>
    <w:rsid w:val="003D6B15"/>
    <w:rsid w:val="00B52760"/>
    <w:rsid w:val="00CE2361"/>
    <w:rsid w:val="00D16DD4"/>
    <w:rsid w:val="00D3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D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D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2019-04-11T08:05:00Z</cp:lastPrinted>
  <dcterms:created xsi:type="dcterms:W3CDTF">2019-04-04T10:46:00Z</dcterms:created>
  <dcterms:modified xsi:type="dcterms:W3CDTF">2019-04-16T08:50:00Z</dcterms:modified>
</cp:coreProperties>
</file>