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A5" w:rsidRPr="003060A5" w:rsidRDefault="003060A5" w:rsidP="00306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96A04" w:rsidRPr="00C96A04" w:rsidRDefault="00C96A04" w:rsidP="00C96A0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6A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C7E876" wp14:editId="692DB4C1">
            <wp:extent cx="857250" cy="9334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A04" w:rsidRPr="00C96A04" w:rsidRDefault="00C96A04" w:rsidP="00C96A0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96A04" w:rsidRPr="00C96A04" w:rsidRDefault="00C96A04" w:rsidP="00C96A0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6A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C96A04" w:rsidRPr="00C96A04" w:rsidRDefault="00C96A04" w:rsidP="00C96A0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6A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C96A04" w:rsidRPr="00C96A04" w:rsidRDefault="00C96A04" w:rsidP="00C96A04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04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C96A04" w:rsidRPr="00C96A04" w:rsidRDefault="00C96A04" w:rsidP="00C96A0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6A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96A04" w:rsidRPr="00C96A04" w:rsidRDefault="00C96A04" w:rsidP="00C96A04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96A04" w:rsidRPr="00C96A04" w:rsidRDefault="00C96A04" w:rsidP="00C96A0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6A04">
        <w:rPr>
          <w:rFonts w:ascii="Times New Roman" w:eastAsia="Times New Roman" w:hAnsi="Times New Roman" w:cs="Times New Roman"/>
          <w:sz w:val="24"/>
          <w:szCs w:val="28"/>
          <w:lang w:eastAsia="ru-RU"/>
        </w:rPr>
        <w:t>26.11.2024  г. № 13/0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bookmarkStart w:id="0" w:name="_GoBack"/>
      <w:bookmarkEnd w:id="0"/>
    </w:p>
    <w:p w:rsidR="002C1C86" w:rsidRDefault="002C1C86" w:rsidP="009C3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61005" w:rsidRPr="00C956EB" w:rsidRDefault="00061005" w:rsidP="00F86FF6">
      <w:pPr>
        <w:spacing w:after="0" w:line="240" w:lineRule="auto"/>
        <w:ind w:right="35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депутатов муниципального округа Богородское от </w:t>
      </w:r>
      <w:r w:rsidR="009C33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9C33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02</w:t>
      </w: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</w:t>
      </w:r>
      <w:r w:rsidR="00511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9C33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 № </w:t>
      </w:r>
      <w:r w:rsidR="00511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</w:t>
      </w:r>
      <w:r w:rsidR="009C33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/0</w:t>
      </w:r>
      <w:r w:rsidR="009C33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r w:rsidR="009C3334" w:rsidRPr="009C3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направлении сре</w:t>
      </w:r>
      <w:proofErr w:type="gramStart"/>
      <w:r w:rsidR="009C3334" w:rsidRPr="009C3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дств ст</w:t>
      </w:r>
      <w:proofErr w:type="gramEnd"/>
      <w:r w:rsidR="009C3334" w:rsidRPr="009C3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имулирования управы района Богородское города Москвы на реализацию мероприятий по благоустройству дворовых  территорий в районе Богородское города Москвы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C9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1005" w:rsidRPr="00C956EB" w:rsidRDefault="009C3334" w:rsidP="00061005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334">
        <w:rPr>
          <w:rFonts w:ascii="Times New Roman" w:hAnsi="Times New Roman"/>
          <w:sz w:val="28"/>
          <w:szCs w:val="28"/>
        </w:rPr>
        <w:t>В соответствии с постановлением Правительства Москвы от 26.12.2012 849-ПП «О стимулировании территориальных органов исполнительной власти города Москвы» и на основании обращения управы района Богородское города Москвы</w:t>
      </w:r>
      <w:r w:rsidR="00511557" w:rsidRPr="00410769">
        <w:rPr>
          <w:rFonts w:ascii="Times New Roman" w:hAnsi="Times New Roman"/>
          <w:sz w:val="28"/>
          <w:szCs w:val="28"/>
        </w:rPr>
        <w:t xml:space="preserve"> </w:t>
      </w:r>
      <w:r w:rsidR="00F86FF6" w:rsidRPr="00F86FF6">
        <w:rPr>
          <w:rFonts w:ascii="Times New Roman" w:hAnsi="Times New Roman"/>
          <w:sz w:val="28"/>
          <w:szCs w:val="28"/>
        </w:rPr>
        <w:t xml:space="preserve">от </w:t>
      </w:r>
      <w:r w:rsidR="00D157D7">
        <w:rPr>
          <w:rFonts w:ascii="Times New Roman" w:hAnsi="Times New Roman"/>
          <w:sz w:val="28"/>
          <w:szCs w:val="28"/>
        </w:rPr>
        <w:t>20</w:t>
      </w:r>
      <w:r w:rsidR="00F86FF6" w:rsidRPr="00F86FF6">
        <w:rPr>
          <w:rFonts w:ascii="Times New Roman" w:hAnsi="Times New Roman"/>
          <w:sz w:val="28"/>
          <w:szCs w:val="28"/>
        </w:rPr>
        <w:t>.</w:t>
      </w:r>
      <w:r w:rsidR="00D157D7">
        <w:rPr>
          <w:rFonts w:ascii="Times New Roman" w:hAnsi="Times New Roman"/>
          <w:sz w:val="28"/>
          <w:szCs w:val="28"/>
        </w:rPr>
        <w:t>11</w:t>
      </w:r>
      <w:r w:rsidR="00F86FF6" w:rsidRPr="00F86FF6">
        <w:rPr>
          <w:rFonts w:ascii="Times New Roman" w:hAnsi="Times New Roman"/>
          <w:sz w:val="28"/>
          <w:szCs w:val="28"/>
        </w:rPr>
        <w:t>.202</w:t>
      </w:r>
      <w:r w:rsidR="00D157D7">
        <w:rPr>
          <w:rFonts w:ascii="Times New Roman" w:hAnsi="Times New Roman"/>
          <w:sz w:val="28"/>
          <w:szCs w:val="28"/>
        </w:rPr>
        <w:t>4</w:t>
      </w:r>
      <w:r w:rsidR="00F86FF6" w:rsidRPr="00F86FF6">
        <w:rPr>
          <w:rFonts w:ascii="Times New Roman" w:hAnsi="Times New Roman"/>
          <w:sz w:val="28"/>
          <w:szCs w:val="28"/>
        </w:rPr>
        <w:t xml:space="preserve"> № БГ-14-</w:t>
      </w:r>
      <w:r w:rsidR="00D157D7">
        <w:rPr>
          <w:rFonts w:ascii="Times New Roman" w:hAnsi="Times New Roman"/>
          <w:sz w:val="28"/>
          <w:szCs w:val="28"/>
        </w:rPr>
        <w:t>872</w:t>
      </w:r>
      <w:r w:rsidR="00F86FF6" w:rsidRPr="00F86FF6">
        <w:rPr>
          <w:rFonts w:ascii="Times New Roman" w:hAnsi="Times New Roman"/>
          <w:sz w:val="28"/>
          <w:szCs w:val="28"/>
        </w:rPr>
        <w:t>/2</w:t>
      </w:r>
      <w:r w:rsidR="00D157D7">
        <w:rPr>
          <w:rFonts w:ascii="Times New Roman" w:hAnsi="Times New Roman"/>
          <w:sz w:val="28"/>
          <w:szCs w:val="28"/>
        </w:rPr>
        <w:t>4</w:t>
      </w:r>
      <w:r w:rsidR="00511557">
        <w:rPr>
          <w:rFonts w:ascii="Times New Roman" w:hAnsi="Times New Roman"/>
          <w:sz w:val="28"/>
          <w:szCs w:val="28"/>
        </w:rPr>
        <w:t>,</w:t>
      </w:r>
    </w:p>
    <w:p w:rsidR="00061005" w:rsidRDefault="00061005" w:rsidP="0006100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061005" w:rsidRDefault="00061005" w:rsidP="000610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решение Совета депутатов муниципального округа </w:t>
      </w:r>
      <w:r>
        <w:rPr>
          <w:rFonts w:ascii="Times New Roman" w:eastAsia="Calibri" w:hAnsi="Times New Roman" w:cs="Times New Roman"/>
          <w:sz w:val="28"/>
          <w:szCs w:val="28"/>
        </w:rPr>
        <w:t>Богородское</w:t>
      </w:r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6FF6" w:rsidRPr="00F86FF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C3334" w:rsidRPr="009C3334">
        <w:rPr>
          <w:rFonts w:ascii="Times New Roman" w:eastAsia="Calibri" w:hAnsi="Times New Roman" w:cs="Times New Roman"/>
          <w:sz w:val="28"/>
          <w:szCs w:val="28"/>
        </w:rPr>
        <w:t>13.02.2024 г. № 02/04 «О направлении сре</w:t>
      </w:r>
      <w:proofErr w:type="gramStart"/>
      <w:r w:rsidR="009C3334" w:rsidRPr="009C3334">
        <w:rPr>
          <w:rFonts w:ascii="Times New Roman" w:eastAsia="Calibri" w:hAnsi="Times New Roman" w:cs="Times New Roman"/>
          <w:sz w:val="28"/>
          <w:szCs w:val="28"/>
        </w:rPr>
        <w:t>дств ст</w:t>
      </w:r>
      <w:proofErr w:type="gramEnd"/>
      <w:r w:rsidR="009C3334" w:rsidRPr="009C3334">
        <w:rPr>
          <w:rFonts w:ascii="Times New Roman" w:eastAsia="Calibri" w:hAnsi="Times New Roman" w:cs="Times New Roman"/>
          <w:sz w:val="28"/>
          <w:szCs w:val="28"/>
        </w:rPr>
        <w:t>имулирования управы района Богородское города Москвы на реализацию мероприятий по благоустройству дворовых  территорий в районе Богородское города Москвы»</w:t>
      </w:r>
      <w:r w:rsidRPr="00061005">
        <w:rPr>
          <w:rFonts w:ascii="Times New Roman" w:eastAsia="Calibri" w:hAnsi="Times New Roman" w:cs="Times New Roman"/>
          <w:sz w:val="28"/>
          <w:szCs w:val="28"/>
        </w:rPr>
        <w:t>, изложив приложени</w:t>
      </w:r>
      <w:r w:rsidR="00511557">
        <w:rPr>
          <w:rFonts w:ascii="Times New Roman" w:eastAsia="Calibri" w:hAnsi="Times New Roman" w:cs="Times New Roman"/>
          <w:sz w:val="28"/>
          <w:szCs w:val="28"/>
        </w:rPr>
        <w:t>е</w:t>
      </w:r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 к нему в новой редакции согласно приложени</w:t>
      </w:r>
      <w:r w:rsidR="00511557">
        <w:rPr>
          <w:rFonts w:ascii="Times New Roman" w:eastAsia="Calibri" w:hAnsi="Times New Roman" w:cs="Times New Roman"/>
          <w:sz w:val="28"/>
          <w:szCs w:val="28"/>
        </w:rPr>
        <w:t>ю</w:t>
      </w:r>
      <w:r w:rsidR="002A1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1005">
        <w:rPr>
          <w:rFonts w:ascii="Times New Roman" w:eastAsia="Calibri" w:hAnsi="Times New Roman" w:cs="Times New Roman"/>
          <w:sz w:val="28"/>
          <w:szCs w:val="28"/>
        </w:rPr>
        <w:t>к настоящему решению.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1005" w:rsidRPr="00C956EB" w:rsidRDefault="00061005" w:rsidP="00061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061005" w:rsidRPr="00C956EB" w:rsidRDefault="00061005" w:rsidP="00061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0859" w:rsidRPr="000F08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</w:t>
      </w: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005" w:rsidRDefault="00061005" w:rsidP="000610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C956E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061005" w:rsidRPr="00C956EB" w:rsidRDefault="00061005" w:rsidP="000610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1005" w:rsidRPr="00C956EB" w:rsidRDefault="00061005" w:rsidP="000610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061005" w:rsidRDefault="00061005" w:rsidP="000C0C21">
      <w:pPr>
        <w:spacing w:after="0" w:line="240" w:lineRule="auto"/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 Богородское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</w:t>
      </w: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0F0859" w:rsidRPr="00C956EB">
        <w:rPr>
          <w:rFonts w:ascii="Times New Roman" w:eastAsia="Calibri" w:hAnsi="Times New Roman" w:cs="Times New Roman"/>
          <w:b/>
          <w:sz w:val="28"/>
          <w:szCs w:val="28"/>
        </w:rPr>
        <w:t>К.Е.</w:t>
      </w:r>
      <w:r w:rsidR="000F0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Воловик </w:t>
      </w:r>
    </w:p>
    <w:p w:rsidR="00D23684" w:rsidRDefault="00D23684"/>
    <w:p w:rsidR="00061005" w:rsidRDefault="00061005">
      <w:pPr>
        <w:sectPr w:rsidR="00061005" w:rsidSect="00001689">
          <w:pgSz w:w="11906" w:h="16838"/>
          <w:pgMar w:top="851" w:right="566" w:bottom="1134" w:left="1276" w:header="708" w:footer="708" w:gutter="0"/>
          <w:cols w:space="708"/>
          <w:docGrid w:linePitch="360"/>
        </w:sectPr>
      </w:pP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>к решению Совета депутатов муниципального округа Богородское</w:t>
      </w: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9C3334">
        <w:rPr>
          <w:rFonts w:ascii="Times New Roman" w:eastAsia="Calibri" w:hAnsi="Times New Roman" w:cs="Times New Roman"/>
          <w:sz w:val="26"/>
          <w:szCs w:val="26"/>
        </w:rPr>
        <w:t>26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C3334">
        <w:rPr>
          <w:rFonts w:ascii="Times New Roman" w:eastAsia="Calibri" w:hAnsi="Times New Roman" w:cs="Times New Roman"/>
          <w:sz w:val="26"/>
          <w:szCs w:val="26"/>
        </w:rPr>
        <w:t>ноября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9C3334">
        <w:rPr>
          <w:rFonts w:ascii="Times New Roman" w:eastAsia="Calibri" w:hAnsi="Times New Roman" w:cs="Times New Roman"/>
          <w:sz w:val="26"/>
          <w:szCs w:val="26"/>
        </w:rPr>
        <w:t>4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 w:rsidR="00F902FA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2C1C86">
        <w:rPr>
          <w:rFonts w:ascii="Times New Roman" w:eastAsia="Calibri" w:hAnsi="Times New Roman" w:cs="Times New Roman"/>
          <w:sz w:val="26"/>
          <w:szCs w:val="26"/>
        </w:rPr>
        <w:t>13/02</w:t>
      </w:r>
    </w:p>
    <w:p w:rsid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>к решению Совета депутатов муниципального округа Богородское</w:t>
      </w:r>
    </w:p>
    <w:p w:rsidR="00F86FF6" w:rsidRDefault="00F86FF6" w:rsidP="00D63D1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9C3334">
        <w:rPr>
          <w:rFonts w:ascii="Times New Roman" w:eastAsia="Calibri" w:hAnsi="Times New Roman" w:cs="Times New Roman"/>
          <w:sz w:val="26"/>
          <w:szCs w:val="26"/>
        </w:rPr>
        <w:t>13 февраля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9C3334">
        <w:rPr>
          <w:rFonts w:ascii="Times New Roman" w:eastAsia="Calibri" w:hAnsi="Times New Roman" w:cs="Times New Roman"/>
          <w:sz w:val="26"/>
          <w:szCs w:val="26"/>
        </w:rPr>
        <w:t>4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года № 0</w:t>
      </w:r>
      <w:r w:rsidR="009C3334">
        <w:rPr>
          <w:rFonts w:ascii="Times New Roman" w:eastAsia="Calibri" w:hAnsi="Times New Roman" w:cs="Times New Roman"/>
          <w:sz w:val="26"/>
          <w:szCs w:val="26"/>
        </w:rPr>
        <w:t>2</w:t>
      </w:r>
      <w:r w:rsidRPr="00F86FF6">
        <w:rPr>
          <w:rFonts w:ascii="Times New Roman" w:eastAsia="Calibri" w:hAnsi="Times New Roman" w:cs="Times New Roman"/>
          <w:sz w:val="26"/>
          <w:szCs w:val="26"/>
        </w:rPr>
        <w:t>/0</w:t>
      </w:r>
      <w:r w:rsidR="009C3334">
        <w:rPr>
          <w:rFonts w:ascii="Times New Roman" w:eastAsia="Calibri" w:hAnsi="Times New Roman" w:cs="Times New Roman"/>
          <w:sz w:val="26"/>
          <w:szCs w:val="26"/>
        </w:rPr>
        <w:t>4</w:t>
      </w:r>
    </w:p>
    <w:p w:rsidR="009C3334" w:rsidRPr="009C3334" w:rsidRDefault="009C3334" w:rsidP="009C33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3334">
        <w:rPr>
          <w:rFonts w:ascii="Times New Roman" w:eastAsia="Calibri" w:hAnsi="Times New Roman" w:cs="Times New Roman"/>
          <w:b/>
          <w:sz w:val="28"/>
          <w:szCs w:val="28"/>
        </w:rPr>
        <w:t>Мероприятия</w:t>
      </w:r>
    </w:p>
    <w:p w:rsidR="009C3334" w:rsidRPr="009C3334" w:rsidRDefault="009C3334" w:rsidP="009C33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3334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 в 2024 году</w:t>
      </w:r>
    </w:p>
    <w:p w:rsidR="009C3334" w:rsidRPr="009C3334" w:rsidRDefault="009C3334" w:rsidP="009C33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3334">
        <w:rPr>
          <w:rFonts w:ascii="Times New Roman" w:eastAsia="Calibri" w:hAnsi="Times New Roman" w:cs="Times New Roman"/>
          <w:b/>
          <w:sz w:val="28"/>
          <w:szCs w:val="28"/>
        </w:rPr>
        <w:t>за счет сре</w:t>
      </w:r>
      <w:proofErr w:type="gramStart"/>
      <w:r w:rsidRPr="009C3334">
        <w:rPr>
          <w:rFonts w:ascii="Times New Roman" w:eastAsia="Calibri" w:hAnsi="Times New Roman" w:cs="Times New Roman"/>
          <w:b/>
          <w:sz w:val="28"/>
          <w:szCs w:val="28"/>
        </w:rPr>
        <w:t>дств ст</w:t>
      </w:r>
      <w:proofErr w:type="gramEnd"/>
      <w:r w:rsidRPr="009C3334">
        <w:rPr>
          <w:rFonts w:ascii="Times New Roman" w:eastAsia="Calibri" w:hAnsi="Times New Roman" w:cs="Times New Roman"/>
          <w:b/>
          <w:sz w:val="28"/>
          <w:szCs w:val="28"/>
        </w:rPr>
        <w:t xml:space="preserve">имулирования управы 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9C3334">
        <w:rPr>
          <w:rFonts w:ascii="Times New Roman" w:eastAsia="Calibri" w:hAnsi="Times New Roman" w:cs="Times New Roman"/>
          <w:b/>
          <w:sz w:val="28"/>
          <w:szCs w:val="28"/>
        </w:rPr>
        <w:t>айона Богородское города Москвы</w:t>
      </w: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1985"/>
        <w:gridCol w:w="6379"/>
        <w:gridCol w:w="2155"/>
      </w:tblGrid>
      <w:tr w:rsidR="009C3334" w:rsidRPr="009C3334" w:rsidTr="009C3334">
        <w:trPr>
          <w:trHeight w:val="5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Функциональное назначение 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планируемых работ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34" w:rsidRPr="009C3334" w:rsidRDefault="009C3334" w:rsidP="00D157D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Ориентировочная</w:t>
            </w:r>
          </w:p>
          <w:p w:rsidR="009C3334" w:rsidRPr="009C3334" w:rsidRDefault="009C3334" w:rsidP="00D157D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работ</w:t>
            </w:r>
          </w:p>
          <w:p w:rsidR="009C3334" w:rsidRPr="009C3334" w:rsidRDefault="009C3334" w:rsidP="00D157D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 руб.)</w:t>
            </w: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Открытое шоссе,  6, корп.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кв. м. (1361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(698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(328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(344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(68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(125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(284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(2202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(448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декоративного ограждения вокруг детской площадки (68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5 380 416,11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Открытое шоссе,  1, корп.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(498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нового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(350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(59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(211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(528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(3360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4 437 026,33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ул.,  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проезжей части во дворах,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(460,6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во дворах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(511,65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во дворах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(132,3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(16,2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(276,8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(341,3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(270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газонов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газонов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декоративного ограждения вокруг детской площадки (60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3 951 497,91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Открытое шоссе,  5, корп.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проезжей части во дворах,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(761,54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во дворах,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(641,07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во дворах,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(53,2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(220,6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(476,9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(261,9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(790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газонов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(3491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газонов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7 310 797,30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Бойцовая ул., 14, корп. 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(1856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(765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(383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(91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(71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(403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(258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(2900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декоративного ограждения вокруг детской площадки (71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5 701 053,41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Глебовская ул., 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(1246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(329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(313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(74,5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(53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(335,5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(783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декоративного ограждения вокруг детской площадки (71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4 181 448,47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Ивантеевская ул.,  1, корп.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(1386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(207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(251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(181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(53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(63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(95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(2475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Устройство декоративного ограждения вокруг детской площадки (25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3 329 036,55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Ивантеевская ул.,  1, корп.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(595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(326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(226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(195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(161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(238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(3303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декоративного ограждения вокруг детской площадки (59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3 539 153,28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3-я Гражданская ул., 58, 58А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(3221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(804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(625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(207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(341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(98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резинового покрытия с основанием,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(353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(2280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(78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декоративного ограждения вокруг детской площадки (70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 для настольного тенниса (2 шт.)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8 069 939,55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Ивантеевская ул., 3, корп.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(440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(508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(256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(139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(264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(208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резинового покрытия с основанием,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(283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(127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(2130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(463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декоративного ограждения вокруг детской площадки (69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 для настольного тенниса (1 шт.)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4 996 723,90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Ивантеевская ул., 4, корп.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(1335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(247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(392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(180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(83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(339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(1420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декоративного ограждения вокруг детской площадки (72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4 696 671,93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Ивантеевская ул., 4, корп.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(943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(590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(318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(216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(71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(61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(254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(1775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декоративного ограждения вокруг детской площадки (68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Стол для настольного тенниса 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4 209 333,92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Краснобогатырская ул., 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(1481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(686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(492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(351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(52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(807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(1128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(753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7 549 156,67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ул.,  15, 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(1160,4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(289,4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(593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(3251,7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2 564 175,91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Открытое шоссе 1 к.3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(756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(395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(183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(271,5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(4455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2 451 069,72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Открытое шоссе 3к.12; Рокоссовского Маршала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бульв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8 к.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(438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(384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(30,5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(63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(465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(2333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.).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газона – 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1 762 448,31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Ивантеевская ул. 3 к.2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(1251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(296,3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(1360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1 737 141,48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Погонный </w:t>
            </w:r>
            <w:proofErr w:type="spellStart"/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 к.1,3 к2, 3 к.3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(1885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(323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(370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(161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(59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(733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Замена контейнерной площадки (1 шт.)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2 926 768,89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Просторная ул., </w:t>
            </w: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д. 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(724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(591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(304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(379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(9130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Замена контейнерной площадки (1 шт.)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3 937 367,30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Ивантеевская ул. 3 к.5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(639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(250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(225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(53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(116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(1037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1 486 464,48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Ивантеевская ул. 3 к.1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(1451,2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(65,1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(240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(60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(161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(248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1 917 744,34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4-я Гражданская ул. 39 к.6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(942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(164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(326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(977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1 629 931,42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Открытое шоссе 5 к.10, 5 к.11, 5 к.13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(1543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(445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(116,5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(68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(73,5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(251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(3519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3 111 273,52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Бойцовая ул. 18, к. 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(1036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(370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(258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(128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(172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(1501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2 082 285,26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Рокоссовского Маршала бул. 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(2582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(59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(259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(51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(2281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2 845 102,28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ул. 25 к.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(479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(229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(159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(194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(1410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1 098 091,49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Просторная ул. 15 к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(777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(671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(273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(202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(158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(110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(2587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2 820 319,28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Рокоссовского Маршала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бульв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36/1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(181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(57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(82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(34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(290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(143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(872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Устройство декоративного ограждения вокруг детской площадки (79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1 380 010,47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Открытое шоссе 3 к. 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(1078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(173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(212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(112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(2078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1 989 078,75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Открытое шоссе д. 3 к. 5</w:t>
            </w: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(204,5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(70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(177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(968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422 311,15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Открытое шоссе д. 3 к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(782,5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(93,3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(208,7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(66,8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(814,3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.).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1 345 250,60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Открытое шоссе 3 к. 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(243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(57,5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(144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(1588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.).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756 075,00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Открытое шоссе д. 3 к 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(102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(95,6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(468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.).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руколнный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290 972,38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Открытое шоссе д. 5 к. 9,12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ПЧ,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(1010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а/б покрытия тротуаров части, кв. м (156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(252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(71,6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(44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газона (посевной),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(760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.);</w:t>
            </w:r>
          </w:p>
          <w:p w:rsidR="009C3334" w:rsidRPr="009C3334" w:rsidRDefault="009C3334" w:rsidP="00D157D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газона (</w:t>
            </w:r>
            <w:proofErr w:type="gram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рулонный</w:t>
            </w:r>
            <w:proofErr w:type="gram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(0 </w:t>
            </w:r>
            <w:proofErr w:type="spellStart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C3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1 714 787,68</w:t>
            </w:r>
          </w:p>
          <w:p w:rsidR="009C3334" w:rsidRPr="009C3334" w:rsidRDefault="009C3334" w:rsidP="00D1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334" w:rsidRPr="009C3334" w:rsidTr="009C3334">
        <w:trPr>
          <w:trHeight w:val="836"/>
        </w:trPr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ВСЕМ ОБЪЕКТАМ: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107 620 925,04</w:t>
            </w:r>
          </w:p>
          <w:p w:rsidR="009C3334" w:rsidRPr="009C3334" w:rsidRDefault="009C3334" w:rsidP="009C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86FF6" w:rsidRPr="00F86FF6" w:rsidRDefault="00F86FF6" w:rsidP="00F86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ru-RU"/>
        </w:rPr>
      </w:pPr>
    </w:p>
    <w:p w:rsidR="00F86FF6" w:rsidRPr="00F86FF6" w:rsidRDefault="00F86FF6" w:rsidP="00F86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061005" w:rsidRPr="00F86FF6" w:rsidRDefault="00061005" w:rsidP="00F86FF6">
      <w:pPr>
        <w:tabs>
          <w:tab w:val="left" w:pos="1410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061005" w:rsidRPr="00F86FF6" w:rsidSect="00F86FF6">
      <w:pgSz w:w="11906" w:h="16838"/>
      <w:pgMar w:top="851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21D" w:rsidRDefault="0055621D" w:rsidP="007E4A57">
      <w:pPr>
        <w:spacing w:after="0" w:line="240" w:lineRule="auto"/>
      </w:pPr>
      <w:r>
        <w:separator/>
      </w:r>
    </w:p>
  </w:endnote>
  <w:endnote w:type="continuationSeparator" w:id="0">
    <w:p w:rsidR="0055621D" w:rsidRDefault="0055621D" w:rsidP="007E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21D" w:rsidRDefault="0055621D" w:rsidP="007E4A57">
      <w:pPr>
        <w:spacing w:after="0" w:line="240" w:lineRule="auto"/>
      </w:pPr>
      <w:r>
        <w:separator/>
      </w:r>
    </w:p>
  </w:footnote>
  <w:footnote w:type="continuationSeparator" w:id="0">
    <w:p w:rsidR="0055621D" w:rsidRDefault="0055621D" w:rsidP="007E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076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6E1444"/>
    <w:multiLevelType w:val="hybridMultilevel"/>
    <w:tmpl w:val="E59660E8"/>
    <w:lvl w:ilvl="0" w:tplc="1654D9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FFF442F"/>
    <w:multiLevelType w:val="hybridMultilevel"/>
    <w:tmpl w:val="E9784D3A"/>
    <w:lvl w:ilvl="0" w:tplc="2BDE2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14641"/>
    <w:multiLevelType w:val="hybridMultilevel"/>
    <w:tmpl w:val="91A4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B2FFC"/>
    <w:multiLevelType w:val="hybridMultilevel"/>
    <w:tmpl w:val="CC00AE2C"/>
    <w:lvl w:ilvl="0" w:tplc="42D44C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F44FA1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005"/>
    <w:rsid w:val="00061005"/>
    <w:rsid w:val="000C0C21"/>
    <w:rsid w:val="000D04E0"/>
    <w:rsid w:val="000F0859"/>
    <w:rsid w:val="00112948"/>
    <w:rsid w:val="001F40E6"/>
    <w:rsid w:val="00214743"/>
    <w:rsid w:val="00216A5C"/>
    <w:rsid w:val="002461AF"/>
    <w:rsid w:val="00273221"/>
    <w:rsid w:val="00281D4D"/>
    <w:rsid w:val="002A1F36"/>
    <w:rsid w:val="002C1C86"/>
    <w:rsid w:val="003060A5"/>
    <w:rsid w:val="00511557"/>
    <w:rsid w:val="0055621D"/>
    <w:rsid w:val="00620C8A"/>
    <w:rsid w:val="0062673D"/>
    <w:rsid w:val="006C47A1"/>
    <w:rsid w:val="00741559"/>
    <w:rsid w:val="007E4A57"/>
    <w:rsid w:val="008B45F2"/>
    <w:rsid w:val="0091705C"/>
    <w:rsid w:val="009517C5"/>
    <w:rsid w:val="009C3334"/>
    <w:rsid w:val="00A227A1"/>
    <w:rsid w:val="00BE2768"/>
    <w:rsid w:val="00C96A04"/>
    <w:rsid w:val="00CF0F38"/>
    <w:rsid w:val="00D157D7"/>
    <w:rsid w:val="00D23684"/>
    <w:rsid w:val="00D63D1C"/>
    <w:rsid w:val="00E03ED0"/>
    <w:rsid w:val="00EC01CF"/>
    <w:rsid w:val="00F15EC9"/>
    <w:rsid w:val="00F86FF6"/>
    <w:rsid w:val="00F9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05"/>
  </w:style>
  <w:style w:type="paragraph" w:styleId="2">
    <w:name w:val="heading 2"/>
    <w:basedOn w:val="a"/>
    <w:link w:val="20"/>
    <w:uiPriority w:val="9"/>
    <w:qFormat/>
    <w:rsid w:val="007E4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4A5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7E4A57"/>
  </w:style>
  <w:style w:type="table" w:styleId="a5">
    <w:name w:val="Table Grid"/>
    <w:basedOn w:val="a1"/>
    <w:uiPriority w:val="59"/>
    <w:rsid w:val="007E4A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E4A57"/>
    <w:rPr>
      <w:color w:val="0000FF"/>
      <w:u w:val="single"/>
    </w:rPr>
  </w:style>
  <w:style w:type="paragraph" w:styleId="a7">
    <w:name w:val="footnote text"/>
    <w:basedOn w:val="a"/>
    <w:link w:val="a8"/>
    <w:unhideWhenUsed/>
    <w:rsid w:val="007E4A57"/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7E4A57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7E4A57"/>
    <w:rPr>
      <w:vertAlign w:val="superscript"/>
    </w:rPr>
  </w:style>
  <w:style w:type="paragraph" w:customStyle="1" w:styleId="ConsPlusNormal">
    <w:name w:val="ConsPlusNormal"/>
    <w:rsid w:val="007E4A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7E4A5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7E4A5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E4A5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7E4A5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2882</Words>
  <Characters>16433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2024-11-21T10:01:00Z</cp:lastPrinted>
  <dcterms:created xsi:type="dcterms:W3CDTF">2021-02-19T10:35:00Z</dcterms:created>
  <dcterms:modified xsi:type="dcterms:W3CDTF">2024-11-25T13:21:00Z</dcterms:modified>
</cp:coreProperties>
</file>