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(</w:t>
      </w:r>
      <w:r w:rsidRPr="00453D10">
        <w:rPr>
          <w:b/>
          <w:i/>
          <w:sz w:val="18"/>
          <w:szCs w:val="18"/>
        </w:rPr>
        <w:t>депутаты Совета депутатов муниципального округа</w:t>
      </w:r>
      <w:r w:rsidRPr="00453D10">
        <w:rPr>
          <w:b/>
          <w:sz w:val="18"/>
          <w:szCs w:val="18"/>
        </w:rPr>
        <w:t xml:space="preserve">),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201</w:t>
      </w:r>
      <w:r w:rsidR="005B2B07" w:rsidRPr="00453D10">
        <w:rPr>
          <w:b/>
          <w:sz w:val="18"/>
          <w:szCs w:val="18"/>
        </w:rPr>
        <w:t>8</w:t>
      </w:r>
      <w:r w:rsidRPr="00453D10">
        <w:rPr>
          <w:b/>
          <w:sz w:val="18"/>
          <w:szCs w:val="18"/>
        </w:rPr>
        <w:t xml:space="preserve"> г. по 31 декабря 201</w:t>
      </w:r>
      <w:r w:rsidR="005B2B07" w:rsidRPr="00453D10">
        <w:rPr>
          <w:b/>
          <w:sz w:val="18"/>
          <w:szCs w:val="18"/>
        </w:rPr>
        <w:t>8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88"/>
        <w:gridCol w:w="7"/>
        <w:gridCol w:w="1346"/>
        <w:gridCol w:w="898"/>
        <w:gridCol w:w="693"/>
        <w:gridCol w:w="1438"/>
        <w:gridCol w:w="725"/>
        <w:gridCol w:w="777"/>
        <w:gridCol w:w="2003"/>
        <w:gridCol w:w="1293"/>
        <w:gridCol w:w="34"/>
        <w:gridCol w:w="1417"/>
        <w:gridCol w:w="37"/>
      </w:tblGrid>
      <w:tr w:rsidR="00AC421D" w:rsidTr="00AC421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AC421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Tr="00AC421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С.И.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DD343B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F451F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405 105,45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854 716,41</w:t>
            </w: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B07" w:rsidTr="001F39E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 Иван Александрович</w:t>
            </w: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  <w:bookmarkStart w:id="0" w:name="_8013y8n7oo" w:colFirst="0" w:colLast="0"/>
            <w:bookmarkEnd w:id="0"/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  <w:bookmarkStart w:id="1" w:name="_zcufse4hj6k0" w:colFirst="0" w:colLast="0"/>
            <w:bookmarkEnd w:id="1"/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  <w:bookmarkStart w:id="2" w:name="_qlud2pvynyc" w:colFirst="0" w:colLast="0"/>
            <w:bookmarkEnd w:id="2"/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5"/>
              <w:rPr>
                <w:sz w:val="18"/>
                <w:szCs w:val="18"/>
              </w:rPr>
            </w:pPr>
            <w:bookmarkStart w:id="3" w:name="_gjdgxs" w:colFirst="0" w:colLast="0"/>
            <w:bookmarkEnd w:id="3"/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Pr="001F39EA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9E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2B07" w:rsidRPr="001F39EA" w:rsidRDefault="005B2B0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9EA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1F3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39EA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2 851 813,61</w:t>
            </w: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right="-73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5B2B07" w:rsidRPr="00C463D6" w:rsidRDefault="005B2B07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22 625,16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07" w:rsidRDefault="005B2B07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Потребительский кредит, </w:t>
            </w:r>
            <w:r w:rsidRPr="001128C1">
              <w:rPr>
                <w:rFonts w:ascii="Times New Roman" w:hAnsi="Times New Roman" w:cs="Times New Roman"/>
                <w:sz w:val="18"/>
                <w:szCs w:val="18"/>
              </w:rPr>
              <w:t>АО ТИНЬКОФФ БАНК</w:t>
            </w:r>
          </w:p>
          <w:p w:rsidR="005B2B07" w:rsidRDefault="005B2B07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Pr="001F39EA" w:rsidRDefault="005B2B07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Потребительский кредит</w:t>
            </w:r>
            <w:r w:rsidRPr="00C463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C1">
              <w:rPr>
                <w:rFonts w:ascii="Times New Roman" w:hAnsi="Times New Roman" w:cs="Times New Roman"/>
                <w:sz w:val="18"/>
                <w:szCs w:val="18"/>
              </w:rPr>
              <w:t>ПАО МОСКОВСКИЙ КРЕДИТНЫЙ БАНК</w:t>
            </w:r>
          </w:p>
        </w:tc>
      </w:tr>
      <w:tr w:rsidR="00AC421D" w:rsidRPr="00A44A40" w:rsidTr="00AC421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Гордина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дачный</w:t>
            </w: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5B2B07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ДЖИП Ренегат</w:t>
            </w: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6 824 829,51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1 625 362,51</w:t>
            </w: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AC42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5B2B07">
        <w:trPr>
          <w:gridAfter w:val="1"/>
          <w:wAfter w:w="37" w:type="dxa"/>
          <w:cantSplit/>
          <w:trHeight w:val="238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B2B07" w:rsidRDefault="00AC421D" w:rsidP="005B2B07">
            <w:pPr>
              <w:jc w:val="center"/>
              <w:rPr>
                <w:b/>
              </w:rPr>
            </w:pPr>
            <w:r w:rsidRPr="005B2B07">
              <w:rPr>
                <w:b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1 002 636,64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5E6F0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1 749 382,89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A7" w:rsidRPr="00A44A40" w:rsidTr="00D152A7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Тельманова М.В.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D152A7" w:rsidRDefault="00D152A7" w:rsidP="005B2B0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004B1E" w:rsidRDefault="00D152A7" w:rsidP="00D15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D152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P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Pr="00D152A7" w:rsidRDefault="00D152A7" w:rsidP="00D1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Pr="00D152A7" w:rsidRDefault="00D152A7" w:rsidP="00D1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A44A40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D152A7">
            <w:pPr>
              <w:rPr>
                <w:sz w:val="18"/>
                <w:szCs w:val="18"/>
              </w:rPr>
            </w:pPr>
          </w:p>
          <w:p w:rsidR="00D152A7" w:rsidRPr="00004B1E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</w:p>
          <w:p w:rsidR="00D152A7" w:rsidRPr="00E23C6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5E6F0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246 567,24</w:t>
            </w: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5E6F0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3 420 064,70</w:t>
            </w: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AC421D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Казаковская</w:t>
            </w:r>
            <w:proofErr w:type="spellEnd"/>
            <w:r>
              <w:rPr>
                <w:sz w:val="18"/>
                <w:szCs w:val="18"/>
              </w:rPr>
              <w:t xml:space="preserve"> Ю.Б.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XF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453 416,41</w:t>
            </w:r>
            <w:bookmarkStart w:id="4" w:name="_GoBack"/>
            <w:bookmarkEnd w:id="4"/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AC421D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Коновалова Е.А.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EA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4653E6" w:rsidP="004653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4653E6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4 711 149,93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EA" w:rsidRPr="003733A4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  <w:r>
              <w:rPr>
                <w:sz w:val="18"/>
                <w:szCs w:val="18"/>
              </w:rPr>
              <w:t xml:space="preserve"> Юлия Сергее</w:t>
            </w:r>
            <w:r w:rsidR="001F39EA">
              <w:rPr>
                <w:sz w:val="18"/>
                <w:szCs w:val="18"/>
              </w:rPr>
              <w:t>вна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 w:rsidRPr="001F39EA">
              <w:rPr>
                <w:sz w:val="18"/>
                <w:szCs w:val="18"/>
              </w:rPr>
              <w:t>/4)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F85B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39EA">
              <w:rPr>
                <w:sz w:val="18"/>
                <w:szCs w:val="18"/>
              </w:rPr>
              <w:t>1</w:t>
            </w:r>
            <w:r w:rsidR="00F85B18">
              <w:rPr>
                <w:sz w:val="18"/>
                <w:szCs w:val="18"/>
              </w:rPr>
              <w:t>43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Almera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B18" w:rsidRPr="00F85B18" w:rsidRDefault="00F85B18" w:rsidP="00F85B18">
            <w:pPr>
              <w:ind w:left="-79" w:right="-73"/>
              <w:jc w:val="center"/>
              <w:rPr>
                <w:sz w:val="18"/>
                <w:szCs w:val="18"/>
              </w:rPr>
            </w:pPr>
            <w:r w:rsidRPr="00F85B18">
              <w:rPr>
                <w:sz w:val="18"/>
                <w:szCs w:val="18"/>
              </w:rPr>
              <w:t>538 711,95</w:t>
            </w:r>
          </w:p>
          <w:p w:rsidR="001F39EA" w:rsidRPr="003733A4" w:rsidRDefault="001F39EA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AC421D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Силаева Л.В.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E23C6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Pr="00E23C6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Pr="00E23C6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7B2AC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A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7B2AC6" w:rsidRDefault="00AC421D" w:rsidP="005B2B07"/>
          <w:p w:rsidR="00AC421D" w:rsidRDefault="00AC421D" w:rsidP="005B2B07"/>
          <w:p w:rsidR="00AC421D" w:rsidRPr="007B2AC6" w:rsidRDefault="00AC421D" w:rsidP="005B2B07">
            <w:pPr>
              <w:jc w:val="center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53E6">
              <w:rPr>
                <w:sz w:val="18"/>
                <w:szCs w:val="18"/>
              </w:rPr>
              <w:t> 565 817,57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774 193,39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4653E6">
        <w:trPr>
          <w:gridAfter w:val="1"/>
          <w:wAfter w:w="37" w:type="dxa"/>
          <w:cantSplit/>
          <w:trHeight w:val="19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Ю.А.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004B1E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Pr="00D271D1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</w:pPr>
            <w:r>
              <w:t>-</w:t>
            </w:r>
          </w:p>
          <w:p w:rsidR="00AC421D" w:rsidRPr="00C332F6" w:rsidRDefault="00AC421D" w:rsidP="00F27D19">
            <w:pPr>
              <w:ind w:firstLine="708"/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4653E6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1 996 158,52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P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4653E6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4 020 558,51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4 420 450,09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D19" w:rsidRPr="00A44A40" w:rsidTr="00F27D19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Халезов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Pr="00A44A40" w:rsidRDefault="00F27D19" w:rsidP="00F27D1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</w:p>
          <w:p w:rsidR="00F27D19" w:rsidRPr="006B6AB0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  <w:p w:rsidR="00F27D19" w:rsidRPr="006B6AB0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7D19" w:rsidRPr="00F27D19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Pr="00F27D19" w:rsidRDefault="00453D10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388 444,15</w:t>
            </w:r>
          </w:p>
          <w:p w:rsidR="00F27D19" w:rsidRPr="00C332F6" w:rsidRDefault="00F27D19" w:rsidP="00F27D1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F27D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Е.М.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подвал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CC2A3A" w:rsidRDefault="00AC421D" w:rsidP="005B2B07">
            <w:pPr>
              <w:jc w:val="center"/>
              <w:rPr>
                <w:sz w:val="18"/>
                <w:szCs w:val="18"/>
              </w:rPr>
            </w:pPr>
            <w:r w:rsidRPr="00CC2A3A"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570">
              <w:rPr>
                <w:rFonts w:ascii="Times New Roman" w:hAnsi="Times New Roman" w:cs="Times New Roman"/>
                <w:sz w:val="18"/>
                <w:szCs w:val="18"/>
              </w:rPr>
              <w:t>V250 BLUET</w:t>
            </w:r>
            <w:r w:rsidR="004653E6">
              <w:rPr>
                <w:rFonts w:ascii="Times New Roman" w:hAnsi="Times New Roman" w:cs="Times New Roman"/>
                <w:sz w:val="18"/>
                <w:szCs w:val="18"/>
              </w:rPr>
              <w:t>, ВАЗ 2115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2 623 732,00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53E6">
              <w:rPr>
                <w:sz w:val="18"/>
                <w:szCs w:val="18"/>
              </w:rPr>
              <w:t> 378 988,00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F39EA"/>
    <w:rsid w:val="00453D10"/>
    <w:rsid w:val="004653E6"/>
    <w:rsid w:val="005B2B07"/>
    <w:rsid w:val="005E6F06"/>
    <w:rsid w:val="00AC421D"/>
    <w:rsid w:val="00AF2CDA"/>
    <w:rsid w:val="00BA429B"/>
    <w:rsid w:val="00D152A7"/>
    <w:rsid w:val="00DD450D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2018-05-18T09:33:00Z</dcterms:created>
  <dcterms:modified xsi:type="dcterms:W3CDTF">2019-05-17T11:20:00Z</dcterms:modified>
</cp:coreProperties>
</file>