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B8" w:rsidRPr="00D5237D" w:rsidRDefault="003F26C3" w:rsidP="001935B8">
      <w:pPr>
        <w:pStyle w:val="a4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АКТ №4</w:t>
      </w:r>
    </w:p>
    <w:p w:rsidR="001935B8" w:rsidRPr="00D5237D" w:rsidRDefault="001935B8" w:rsidP="001935B8">
      <w:pPr>
        <w:pStyle w:val="a4"/>
        <w:ind w:firstLine="0"/>
        <w:rPr>
          <w:b/>
          <w:spacing w:val="-4"/>
          <w:szCs w:val="28"/>
        </w:rPr>
      </w:pPr>
      <w:r w:rsidRPr="00D5237D">
        <w:rPr>
          <w:b/>
          <w:spacing w:val="-4"/>
          <w:szCs w:val="28"/>
        </w:rPr>
        <w:t xml:space="preserve"> проверки соблюдения законодательства Российской Федерации </w:t>
      </w:r>
    </w:p>
    <w:p w:rsidR="001935B8" w:rsidRPr="00D5237D" w:rsidRDefault="001935B8" w:rsidP="001935B8">
      <w:pPr>
        <w:pStyle w:val="a4"/>
        <w:ind w:firstLine="0"/>
        <w:rPr>
          <w:b/>
          <w:spacing w:val="-4"/>
          <w:szCs w:val="28"/>
        </w:rPr>
      </w:pPr>
      <w:r w:rsidRPr="00D5237D">
        <w:rPr>
          <w:b/>
          <w:spacing w:val="-4"/>
          <w:szCs w:val="28"/>
        </w:rPr>
        <w:t xml:space="preserve">и иных нормативных правовых актов Российской Федерации о контрактной системе в сфере закупок товаров, работ, услуг для обеспечения </w:t>
      </w:r>
    </w:p>
    <w:p w:rsidR="001935B8" w:rsidRPr="00D5237D" w:rsidRDefault="001935B8" w:rsidP="001935B8">
      <w:pPr>
        <w:pStyle w:val="a4"/>
        <w:ind w:firstLine="0"/>
        <w:rPr>
          <w:b/>
          <w:spacing w:val="-4"/>
          <w:szCs w:val="28"/>
        </w:rPr>
      </w:pPr>
      <w:r w:rsidRPr="00D5237D">
        <w:rPr>
          <w:b/>
          <w:spacing w:val="-4"/>
          <w:szCs w:val="28"/>
        </w:rPr>
        <w:t>государственных и муниципальных нужд</w:t>
      </w:r>
    </w:p>
    <w:p w:rsidR="003E7943" w:rsidRPr="003E7943" w:rsidRDefault="003E7943" w:rsidP="003E7943">
      <w:pPr>
        <w:pStyle w:val="a5"/>
        <w:tabs>
          <w:tab w:val="left" w:pos="300"/>
          <w:tab w:val="right" w:pos="1020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7943">
        <w:rPr>
          <w:rFonts w:ascii="Times New Roman" w:hAnsi="Times New Roman"/>
        </w:rPr>
        <w:t xml:space="preserve">г. Москва                                                                           </w:t>
      </w:r>
      <w:r>
        <w:rPr>
          <w:rFonts w:ascii="Times New Roman" w:hAnsi="Times New Roman"/>
        </w:rPr>
        <w:tab/>
      </w:r>
      <w:r w:rsidR="003F26C3">
        <w:rPr>
          <w:rFonts w:ascii="Times New Roman" w:hAnsi="Times New Roman"/>
        </w:rPr>
        <w:t>29 декабря</w:t>
      </w:r>
      <w:r w:rsidR="001935B8" w:rsidRPr="00D5237D">
        <w:rPr>
          <w:rFonts w:ascii="Times New Roman" w:hAnsi="Times New Roman"/>
        </w:rPr>
        <w:t xml:space="preserve"> 201</w:t>
      </w:r>
      <w:r w:rsidR="003F26C3">
        <w:rPr>
          <w:rFonts w:ascii="Times New Roman" w:hAnsi="Times New Roman"/>
        </w:rPr>
        <w:t>8</w:t>
      </w:r>
      <w:r w:rsidR="001935B8" w:rsidRPr="00D5237D">
        <w:rPr>
          <w:rFonts w:ascii="Times New Roman" w:hAnsi="Times New Roman"/>
        </w:rPr>
        <w:t xml:space="preserve"> года</w:t>
      </w:r>
    </w:p>
    <w:p w:rsidR="003E7943" w:rsidRPr="003E7943" w:rsidRDefault="003E7943" w:rsidP="003E7943">
      <w:pPr>
        <w:ind w:firstLine="540"/>
        <w:jc w:val="both"/>
        <w:rPr>
          <w:sz w:val="28"/>
          <w:szCs w:val="28"/>
        </w:rPr>
      </w:pPr>
      <w:r w:rsidRPr="003E7943">
        <w:rPr>
          <w:sz w:val="28"/>
          <w:szCs w:val="28"/>
        </w:rPr>
        <w:t xml:space="preserve">        В соответствии с распоряжением аппарата Совета депутатов муниципального округа  Богородское от 24.07.2018 года №15/2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Богородское на 2018 год», проведена плановая проверка по внутреннему муниципальному финансовому контролю аппарата Совета депутатов муниципального округа Богородское  по вопросу «Проверка соблюдения требований законодательства РФ о контрактной системе в сфере закупок (требования к  обоснованию закупок в соответствии с Федеральным законом от 5 апреля 2013 года № 44-ФЗ»).</w:t>
      </w:r>
    </w:p>
    <w:p w:rsidR="003E7943" w:rsidRDefault="003E7943" w:rsidP="007F4456">
      <w:pPr>
        <w:ind w:firstLine="540"/>
        <w:jc w:val="both"/>
        <w:rPr>
          <w:b/>
          <w:i/>
          <w:sz w:val="28"/>
          <w:szCs w:val="28"/>
        </w:rPr>
      </w:pPr>
    </w:p>
    <w:p w:rsidR="001935B8" w:rsidRPr="00D5237D" w:rsidRDefault="001935B8" w:rsidP="001935B8">
      <w:pPr>
        <w:ind w:firstLine="540"/>
        <w:jc w:val="both"/>
        <w:rPr>
          <w:sz w:val="28"/>
          <w:szCs w:val="28"/>
        </w:rPr>
      </w:pPr>
      <w:r w:rsidRPr="00D5237D">
        <w:rPr>
          <w:b/>
          <w:i/>
          <w:sz w:val="28"/>
          <w:szCs w:val="28"/>
        </w:rPr>
        <w:t>Срок проведения проверки:</w:t>
      </w:r>
      <w:r w:rsidRPr="00D5237D">
        <w:rPr>
          <w:sz w:val="28"/>
          <w:szCs w:val="28"/>
        </w:rPr>
        <w:t xml:space="preserve"> с </w:t>
      </w:r>
      <w:r w:rsidR="003E7943">
        <w:rPr>
          <w:sz w:val="28"/>
          <w:szCs w:val="28"/>
        </w:rPr>
        <w:t xml:space="preserve">25 декабря по 2018г. по 29 декабря </w:t>
      </w:r>
      <w:r w:rsidRPr="00D5237D">
        <w:rPr>
          <w:sz w:val="28"/>
          <w:szCs w:val="28"/>
        </w:rPr>
        <w:t>201</w:t>
      </w:r>
      <w:r w:rsidR="008F79CD">
        <w:rPr>
          <w:sz w:val="28"/>
          <w:szCs w:val="28"/>
        </w:rPr>
        <w:t>9</w:t>
      </w:r>
      <w:r w:rsidRPr="00D5237D">
        <w:rPr>
          <w:sz w:val="28"/>
          <w:szCs w:val="28"/>
        </w:rPr>
        <w:t> года.</w:t>
      </w:r>
    </w:p>
    <w:p w:rsidR="001935B8" w:rsidRPr="00D5237D" w:rsidRDefault="001935B8" w:rsidP="001935B8">
      <w:pPr>
        <w:pStyle w:val="a9"/>
        <w:tabs>
          <w:tab w:val="left" w:pos="1594"/>
        </w:tabs>
        <w:ind w:firstLine="540"/>
        <w:jc w:val="both"/>
        <w:rPr>
          <w:b/>
          <w:sz w:val="28"/>
          <w:szCs w:val="28"/>
        </w:rPr>
      </w:pPr>
      <w:r w:rsidRPr="00D5237D">
        <w:rPr>
          <w:b/>
          <w:i/>
          <w:sz w:val="28"/>
          <w:szCs w:val="28"/>
        </w:rPr>
        <w:t>Проверяемый период:</w:t>
      </w:r>
      <w:r w:rsidRPr="00D5237D">
        <w:rPr>
          <w:sz w:val="28"/>
          <w:szCs w:val="28"/>
        </w:rPr>
        <w:t xml:space="preserve"> с </w:t>
      </w:r>
      <w:r w:rsidR="00EC0EE7">
        <w:rPr>
          <w:sz w:val="28"/>
          <w:szCs w:val="28"/>
        </w:rPr>
        <w:t>09</w:t>
      </w:r>
      <w:r w:rsidRPr="00D5237D">
        <w:rPr>
          <w:sz w:val="28"/>
          <w:szCs w:val="28"/>
        </w:rPr>
        <w:t xml:space="preserve"> января по </w:t>
      </w:r>
      <w:r w:rsidR="003E7943">
        <w:rPr>
          <w:sz w:val="28"/>
          <w:szCs w:val="28"/>
        </w:rPr>
        <w:t>29</w:t>
      </w:r>
      <w:r w:rsidR="008F79CD">
        <w:rPr>
          <w:sz w:val="28"/>
          <w:szCs w:val="28"/>
        </w:rPr>
        <w:t>декабря</w:t>
      </w:r>
      <w:r w:rsidRPr="00D5237D">
        <w:rPr>
          <w:sz w:val="28"/>
          <w:szCs w:val="28"/>
        </w:rPr>
        <w:t xml:space="preserve"> 201</w:t>
      </w:r>
      <w:r w:rsidR="00C11DC8">
        <w:rPr>
          <w:sz w:val="28"/>
          <w:szCs w:val="28"/>
        </w:rPr>
        <w:t>8</w:t>
      </w:r>
      <w:r w:rsidRPr="00D5237D">
        <w:rPr>
          <w:sz w:val="28"/>
          <w:szCs w:val="28"/>
        </w:rPr>
        <w:t> года.</w:t>
      </w:r>
    </w:p>
    <w:p w:rsidR="001935B8" w:rsidRPr="00C95065" w:rsidRDefault="001935B8" w:rsidP="001935B8">
      <w:pPr>
        <w:pStyle w:val="a9"/>
        <w:tabs>
          <w:tab w:val="left" w:pos="1594"/>
        </w:tabs>
        <w:ind w:firstLine="540"/>
        <w:jc w:val="both"/>
        <w:rPr>
          <w:sz w:val="28"/>
          <w:szCs w:val="28"/>
        </w:rPr>
      </w:pPr>
      <w:r w:rsidRPr="00C95065">
        <w:rPr>
          <w:b/>
          <w:i/>
          <w:sz w:val="28"/>
          <w:szCs w:val="28"/>
        </w:rPr>
        <w:t>Предмет проверки:</w:t>
      </w:r>
      <w:r w:rsidRPr="00C95065">
        <w:rPr>
          <w:sz w:val="28"/>
          <w:szCs w:val="28"/>
        </w:rPr>
        <w:t xml:space="preserve"> соблюдение </w:t>
      </w:r>
      <w:r w:rsidR="003E7943">
        <w:rPr>
          <w:sz w:val="28"/>
          <w:szCs w:val="28"/>
        </w:rPr>
        <w:t xml:space="preserve">аппаратом </w:t>
      </w:r>
      <w:r w:rsidRPr="00C95065">
        <w:rPr>
          <w:sz w:val="28"/>
          <w:szCs w:val="28"/>
        </w:rPr>
        <w:t xml:space="preserve">муниципального округа </w:t>
      </w:r>
      <w:r w:rsidR="003E7943">
        <w:rPr>
          <w:sz w:val="28"/>
          <w:szCs w:val="28"/>
        </w:rPr>
        <w:t>Богородское</w:t>
      </w:r>
      <w:r w:rsidRPr="00C95065">
        <w:rPr>
          <w:sz w:val="28"/>
          <w:szCs w:val="28"/>
        </w:rPr>
        <w:t xml:space="preserve"> в городе Москве – заказчиком, а также</w:t>
      </w:r>
      <w:r w:rsidR="003E7943">
        <w:rPr>
          <w:sz w:val="28"/>
          <w:szCs w:val="28"/>
        </w:rPr>
        <w:t xml:space="preserve"> единой </w:t>
      </w:r>
      <w:r w:rsidRPr="00C9506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C95065">
        <w:rPr>
          <w:sz w:val="28"/>
          <w:szCs w:val="28"/>
        </w:rPr>
        <w:t xml:space="preserve"> по осуществлению закупок и </w:t>
      </w:r>
      <w:r w:rsidR="00C11DC8">
        <w:rPr>
          <w:sz w:val="28"/>
          <w:szCs w:val="28"/>
        </w:rPr>
        <w:t>ее</w:t>
      </w:r>
      <w:r w:rsidRPr="00C95065">
        <w:rPr>
          <w:sz w:val="28"/>
          <w:szCs w:val="28"/>
        </w:rPr>
        <w:t xml:space="preserve"> членами</w:t>
      </w:r>
      <w:r w:rsidR="00B574E8">
        <w:rPr>
          <w:sz w:val="28"/>
          <w:szCs w:val="28"/>
        </w:rPr>
        <w:t>,</w:t>
      </w:r>
      <w:r w:rsidR="005D1730">
        <w:rPr>
          <w:sz w:val="28"/>
          <w:szCs w:val="28"/>
        </w:rPr>
        <w:t xml:space="preserve"> </w:t>
      </w:r>
      <w:r w:rsidRPr="00C95065">
        <w:rPr>
          <w:spacing w:val="4"/>
          <w:sz w:val="28"/>
          <w:szCs w:val="28"/>
        </w:rPr>
        <w:t xml:space="preserve">требований </w:t>
      </w:r>
      <w:r w:rsidRPr="00C95065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1935B8" w:rsidRDefault="001935B8" w:rsidP="001935B8">
      <w:pPr>
        <w:pStyle w:val="a9"/>
        <w:tabs>
          <w:tab w:val="left" w:pos="1594"/>
        </w:tabs>
        <w:ind w:firstLine="540"/>
        <w:jc w:val="both"/>
        <w:rPr>
          <w:i/>
          <w:spacing w:val="-4"/>
          <w:sz w:val="28"/>
          <w:szCs w:val="28"/>
        </w:rPr>
      </w:pPr>
      <w:r w:rsidRPr="00D5237D">
        <w:rPr>
          <w:b/>
          <w:i/>
          <w:spacing w:val="-4"/>
          <w:sz w:val="28"/>
          <w:szCs w:val="28"/>
        </w:rPr>
        <w:t>Наименование, адрес местонахождения Субъекта проверки:</w:t>
      </w:r>
    </w:p>
    <w:p w:rsidR="001935B8" w:rsidRPr="00D5237D" w:rsidRDefault="003E7943" w:rsidP="001935B8">
      <w:pPr>
        <w:pStyle w:val="a9"/>
        <w:tabs>
          <w:tab w:val="left" w:pos="1594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Аппарат Совета депутатов </w:t>
      </w:r>
      <w:r w:rsidR="001935B8" w:rsidRPr="00C9506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Богородское</w:t>
      </w:r>
      <w:r w:rsidR="001935B8" w:rsidRPr="00C95065">
        <w:rPr>
          <w:sz w:val="28"/>
          <w:szCs w:val="28"/>
        </w:rPr>
        <w:t xml:space="preserve"> в городе Москве</w:t>
      </w:r>
      <w:r w:rsidR="001935B8" w:rsidRPr="00C95065">
        <w:rPr>
          <w:spacing w:val="-4"/>
          <w:sz w:val="28"/>
          <w:szCs w:val="28"/>
        </w:rPr>
        <w:t xml:space="preserve"> (далее –</w:t>
      </w:r>
      <w:r w:rsidR="001935B8" w:rsidRPr="00D5237D">
        <w:rPr>
          <w:spacing w:val="-4"/>
          <w:sz w:val="28"/>
          <w:szCs w:val="28"/>
        </w:rPr>
        <w:t xml:space="preserve"> Учреждение, Заказчик); ИНН </w:t>
      </w:r>
      <w:r>
        <w:rPr>
          <w:spacing w:val="-4"/>
          <w:sz w:val="28"/>
          <w:szCs w:val="28"/>
        </w:rPr>
        <w:t>7718117880</w:t>
      </w:r>
      <w:r w:rsidR="001935B8" w:rsidRPr="00D5237D">
        <w:rPr>
          <w:spacing w:val="-4"/>
          <w:sz w:val="28"/>
          <w:szCs w:val="28"/>
        </w:rPr>
        <w:t xml:space="preserve">; юридический адрес: </w:t>
      </w:r>
      <w:r>
        <w:rPr>
          <w:spacing w:val="-4"/>
          <w:sz w:val="28"/>
          <w:szCs w:val="28"/>
        </w:rPr>
        <w:t>107564</w:t>
      </w:r>
      <w:r w:rsidR="001935B8" w:rsidRPr="00D5237D">
        <w:rPr>
          <w:spacing w:val="-4"/>
          <w:sz w:val="28"/>
          <w:szCs w:val="28"/>
        </w:rPr>
        <w:t xml:space="preserve">, г. </w:t>
      </w:r>
      <w:r w:rsidR="001935B8">
        <w:rPr>
          <w:spacing w:val="-4"/>
          <w:sz w:val="28"/>
          <w:szCs w:val="28"/>
        </w:rPr>
        <w:t>Москва</w:t>
      </w:r>
      <w:r w:rsidR="001935B8" w:rsidRPr="00D5237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ул. Крансобогатырская</w:t>
      </w:r>
      <w:r w:rsidR="001935B8" w:rsidRPr="00D5237D">
        <w:rPr>
          <w:spacing w:val="-4"/>
          <w:sz w:val="28"/>
          <w:szCs w:val="28"/>
        </w:rPr>
        <w:t xml:space="preserve">, дом </w:t>
      </w:r>
      <w:r>
        <w:rPr>
          <w:spacing w:val="-4"/>
          <w:sz w:val="28"/>
          <w:szCs w:val="28"/>
        </w:rPr>
        <w:t>11</w:t>
      </w:r>
      <w:r w:rsidR="001935B8">
        <w:rPr>
          <w:spacing w:val="-4"/>
          <w:sz w:val="28"/>
          <w:szCs w:val="28"/>
        </w:rPr>
        <w:t xml:space="preserve">, Глава </w:t>
      </w:r>
      <w:r w:rsidR="00A9081E">
        <w:rPr>
          <w:spacing w:val="-4"/>
          <w:sz w:val="28"/>
          <w:szCs w:val="28"/>
        </w:rPr>
        <w:t>муниципального округа</w:t>
      </w:r>
      <w:r w:rsidR="001935B8" w:rsidRPr="00D5237D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Воловик Константин Ефимович</w:t>
      </w:r>
      <w:r w:rsidR="001935B8" w:rsidRPr="00D5237D">
        <w:rPr>
          <w:spacing w:val="-4"/>
          <w:sz w:val="28"/>
          <w:szCs w:val="28"/>
        </w:rPr>
        <w:t>.</w:t>
      </w:r>
    </w:p>
    <w:p w:rsidR="001935B8" w:rsidRPr="00D5237D" w:rsidRDefault="001935B8" w:rsidP="001935B8">
      <w:pPr>
        <w:ind w:firstLine="540"/>
        <w:jc w:val="both"/>
        <w:rPr>
          <w:sz w:val="28"/>
          <w:szCs w:val="28"/>
        </w:rPr>
      </w:pPr>
      <w:r w:rsidRPr="00D5237D">
        <w:rPr>
          <w:sz w:val="28"/>
          <w:szCs w:val="28"/>
        </w:rPr>
        <w:t>Учреждение осуществляет закупки товаров, работ, услуг в соответствии с Федеральным законом от 05.04.2013</w:t>
      </w:r>
      <w:r w:rsidR="00C11DC8">
        <w:rPr>
          <w:sz w:val="28"/>
          <w:szCs w:val="28"/>
        </w:rPr>
        <w:t xml:space="preserve"> г. </w:t>
      </w:r>
      <w:r w:rsidRPr="00D5237D">
        <w:rPr>
          <w:sz w:val="28"/>
          <w:szCs w:val="28"/>
        </w:rPr>
        <w:t xml:space="preserve"> № 44-ФЗ «</w:t>
      </w:r>
      <w:r w:rsidRPr="00D5237D">
        <w:rPr>
          <w:spacing w:val="-4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5237D">
        <w:rPr>
          <w:sz w:val="28"/>
          <w:szCs w:val="28"/>
        </w:rPr>
        <w:t>» (далее – Закон).</w:t>
      </w:r>
    </w:p>
    <w:p w:rsidR="001935B8" w:rsidRPr="00D5237D" w:rsidRDefault="001935B8" w:rsidP="001935B8">
      <w:pPr>
        <w:ind w:firstLine="567"/>
        <w:jc w:val="both"/>
        <w:rPr>
          <w:spacing w:val="-4"/>
          <w:sz w:val="28"/>
          <w:szCs w:val="28"/>
        </w:rPr>
      </w:pPr>
      <w:r w:rsidRPr="00D5237D">
        <w:rPr>
          <w:spacing w:val="-4"/>
          <w:sz w:val="28"/>
          <w:szCs w:val="28"/>
        </w:rPr>
        <w:t xml:space="preserve">Учреждение является юридическим лицом, имеет имущество, самостоятельный баланс, печать установленного образца, штамп, бланки; осуществляет деятельность на основании Устава </w:t>
      </w:r>
      <w:r>
        <w:rPr>
          <w:spacing w:val="-4"/>
          <w:sz w:val="28"/>
          <w:szCs w:val="28"/>
        </w:rPr>
        <w:t xml:space="preserve">муниципального округа </w:t>
      </w:r>
      <w:r w:rsidR="003A12CE">
        <w:rPr>
          <w:spacing w:val="-4"/>
          <w:sz w:val="28"/>
          <w:szCs w:val="28"/>
        </w:rPr>
        <w:t>Богородское.</w:t>
      </w:r>
    </w:p>
    <w:p w:rsidR="001935B8" w:rsidRDefault="001935B8" w:rsidP="001935B8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</w:rPr>
      </w:pPr>
      <w:r w:rsidRPr="00D5237D">
        <w:rPr>
          <w:b/>
          <w:i/>
          <w:sz w:val="28"/>
          <w:szCs w:val="28"/>
        </w:rPr>
        <w:t>В ходе проверки были изучены:</w:t>
      </w:r>
      <w:r w:rsidRPr="00D5237D">
        <w:rPr>
          <w:sz w:val="28"/>
          <w:szCs w:val="28"/>
        </w:rPr>
        <w:t xml:space="preserve"> нормативные акты </w:t>
      </w:r>
      <w:r w:rsidR="003A12CE">
        <w:rPr>
          <w:sz w:val="28"/>
          <w:szCs w:val="28"/>
        </w:rPr>
        <w:t xml:space="preserve">аппарата Совета депутатов муниципального округа Богородское </w:t>
      </w:r>
      <w:r w:rsidRPr="00D5237D">
        <w:rPr>
          <w:sz w:val="28"/>
          <w:szCs w:val="28"/>
        </w:rPr>
        <w:t xml:space="preserve"> регламентирующие организацию и осуществление закупок товаров, работ, услуг; документы </w:t>
      </w:r>
      <w:r w:rsidRPr="00D5237D">
        <w:rPr>
          <w:bCs/>
          <w:sz w:val="28"/>
          <w:szCs w:val="28"/>
        </w:rPr>
        <w:t xml:space="preserve">по осуществлению закупок </w:t>
      </w:r>
      <w:r w:rsidRPr="00D5237D">
        <w:rPr>
          <w:sz w:val="28"/>
          <w:szCs w:val="28"/>
          <w:lang w:eastAsia="ru-RU"/>
        </w:rPr>
        <w:t xml:space="preserve">у единственного поставщика (подрядчика, исполнителя); </w:t>
      </w:r>
      <w:r w:rsidRPr="00D5237D">
        <w:rPr>
          <w:sz w:val="28"/>
          <w:szCs w:val="28"/>
        </w:rPr>
        <w:t xml:space="preserve">контракты </w:t>
      </w:r>
      <w:r w:rsidR="00C11DC8">
        <w:rPr>
          <w:sz w:val="28"/>
          <w:szCs w:val="28"/>
        </w:rPr>
        <w:t xml:space="preserve">и договоры </w:t>
      </w:r>
      <w:r w:rsidRPr="00D5237D">
        <w:rPr>
          <w:sz w:val="28"/>
          <w:szCs w:val="28"/>
        </w:rPr>
        <w:t>(</w:t>
      </w:r>
      <w:r w:rsidR="00C11DC8">
        <w:rPr>
          <w:sz w:val="28"/>
          <w:szCs w:val="28"/>
        </w:rPr>
        <w:t xml:space="preserve">в т.ч. </w:t>
      </w:r>
      <w:r w:rsidRPr="00D5237D">
        <w:rPr>
          <w:sz w:val="28"/>
          <w:szCs w:val="28"/>
        </w:rPr>
        <w:t>гражданско-правовые договоры), заключенные Заказчиком в проверяемом периоде; реестры закупок</w:t>
      </w:r>
      <w:r>
        <w:rPr>
          <w:sz w:val="28"/>
          <w:szCs w:val="28"/>
        </w:rPr>
        <w:t>; план закупок; план-график размещения закупок</w:t>
      </w:r>
      <w:r w:rsidRPr="00D5237D">
        <w:rPr>
          <w:sz w:val="28"/>
          <w:szCs w:val="28"/>
        </w:rPr>
        <w:t>.</w:t>
      </w:r>
    </w:p>
    <w:p w:rsidR="001935B8" w:rsidRPr="00D5237D" w:rsidRDefault="001935B8" w:rsidP="001935B8">
      <w:pPr>
        <w:pStyle w:val="a4"/>
        <w:jc w:val="both"/>
        <w:rPr>
          <w:i/>
          <w:szCs w:val="28"/>
        </w:rPr>
      </w:pPr>
      <w:r w:rsidRPr="00D5237D">
        <w:rPr>
          <w:b/>
          <w:i/>
          <w:szCs w:val="28"/>
        </w:rPr>
        <w:t>В результате проверки нормативных документов установлено:</w:t>
      </w:r>
    </w:p>
    <w:p w:rsidR="001935B8" w:rsidRPr="001935B8" w:rsidRDefault="001935B8" w:rsidP="001935B8">
      <w:pPr>
        <w:ind w:firstLine="567"/>
        <w:jc w:val="both"/>
        <w:rPr>
          <w:color w:val="FF0000"/>
          <w:sz w:val="28"/>
          <w:szCs w:val="28"/>
        </w:rPr>
      </w:pPr>
      <w:r w:rsidRPr="00D5237D">
        <w:rPr>
          <w:sz w:val="28"/>
          <w:szCs w:val="28"/>
        </w:rPr>
        <w:lastRenderedPageBreak/>
        <w:t xml:space="preserve">В проверяемом периоде действовала созданная </w:t>
      </w:r>
      <w:r w:rsidR="003A12CE" w:rsidRPr="00DB0AEE">
        <w:rPr>
          <w:sz w:val="28"/>
          <w:szCs w:val="28"/>
        </w:rPr>
        <w:t>распоряжением  Главы муниципального округа Богородское   от 17.06.2014г. №09</w:t>
      </w:r>
      <w:r w:rsidR="005D1730">
        <w:rPr>
          <w:sz w:val="28"/>
          <w:szCs w:val="28"/>
        </w:rPr>
        <w:t xml:space="preserve"> </w:t>
      </w:r>
      <w:r w:rsidRPr="00D5237D">
        <w:rPr>
          <w:sz w:val="28"/>
          <w:szCs w:val="28"/>
        </w:rPr>
        <w:t xml:space="preserve">Единая комиссия по осуществлению закупок </w:t>
      </w:r>
      <w:r w:rsidRPr="00B02E7A">
        <w:rPr>
          <w:sz w:val="28"/>
          <w:szCs w:val="28"/>
        </w:rPr>
        <w:t>(далее – Комиссия) в составе 5 человек, председатель –</w:t>
      </w:r>
      <w:r w:rsidR="003A12CE">
        <w:rPr>
          <w:sz w:val="28"/>
          <w:szCs w:val="28"/>
        </w:rPr>
        <w:t xml:space="preserve">юрисконсульт – советник Фомин М.А. </w:t>
      </w:r>
    </w:p>
    <w:p w:rsidR="001935B8" w:rsidRPr="00B02E7A" w:rsidRDefault="001935B8" w:rsidP="001935B8">
      <w:pPr>
        <w:ind w:firstLine="567"/>
        <w:jc w:val="both"/>
        <w:rPr>
          <w:spacing w:val="-4"/>
          <w:sz w:val="28"/>
          <w:szCs w:val="28"/>
        </w:rPr>
      </w:pPr>
      <w:r w:rsidRPr="00B02E7A">
        <w:rPr>
          <w:sz w:val="28"/>
          <w:szCs w:val="28"/>
        </w:rPr>
        <w:t xml:space="preserve">В своей работе Комиссия руководствовалась </w:t>
      </w:r>
      <w:r w:rsidR="003A12CE" w:rsidRPr="00DB0AEE">
        <w:rPr>
          <w:sz w:val="28"/>
          <w:szCs w:val="28"/>
        </w:rPr>
        <w:t>Положением о Единой комиссии  по размещению заказов на поставку товаров, выполнение работ, оказание услуг для нужд аппарата Совета депутатов муниципального округа Богородское, утвержденным распоряжением  Главы муниципального округа Богородское   от 17.06.2014г. №09 «</w:t>
      </w:r>
      <w:r w:rsidR="003A12CE" w:rsidRPr="00DB0AEE">
        <w:rPr>
          <w:color w:val="000000"/>
          <w:sz w:val="28"/>
          <w:szCs w:val="28"/>
        </w:rPr>
        <w:t>О единой комиссии по осуществлению закупок аппарата Совета депутатов муниципального округа Богородское</w:t>
      </w:r>
      <w:r w:rsidR="003A12CE" w:rsidRPr="00DB0AEE">
        <w:rPr>
          <w:sz w:val="28"/>
          <w:szCs w:val="28"/>
        </w:rPr>
        <w:t>»</w:t>
      </w:r>
      <w:r w:rsidRPr="00B02E7A">
        <w:rPr>
          <w:i/>
          <w:spacing w:val="-4"/>
          <w:sz w:val="28"/>
          <w:szCs w:val="28"/>
        </w:rPr>
        <w:t>.</w:t>
      </w:r>
    </w:p>
    <w:p w:rsidR="001935B8" w:rsidRDefault="001935B8" w:rsidP="001935B8">
      <w:pPr>
        <w:tabs>
          <w:tab w:val="left" w:pos="3718"/>
        </w:tabs>
        <w:ind w:firstLine="537"/>
        <w:jc w:val="both"/>
        <w:rPr>
          <w:iCs/>
          <w:color w:val="000000"/>
          <w:sz w:val="28"/>
          <w:szCs w:val="28"/>
          <w:lang w:eastAsia="ru-RU"/>
        </w:rPr>
      </w:pPr>
      <w:r w:rsidRPr="00D5237D">
        <w:rPr>
          <w:iCs/>
          <w:color w:val="000000"/>
          <w:sz w:val="28"/>
          <w:szCs w:val="28"/>
          <w:lang w:eastAsia="ru-RU"/>
        </w:rPr>
        <w:t>Специальную переподготовку по действующему законодательству о контрактной системе в сфере закупок товаров, работ, услуг для обеспечения государственных и муниципальных нужд на период проверки прош</w:t>
      </w:r>
      <w:r>
        <w:rPr>
          <w:iCs/>
          <w:color w:val="000000"/>
          <w:sz w:val="28"/>
          <w:szCs w:val="28"/>
          <w:lang w:eastAsia="ru-RU"/>
        </w:rPr>
        <w:t xml:space="preserve">ли </w:t>
      </w:r>
      <w:r w:rsidR="003A12CE">
        <w:rPr>
          <w:iCs/>
          <w:color w:val="000000"/>
          <w:sz w:val="28"/>
          <w:szCs w:val="28"/>
          <w:lang w:eastAsia="ru-RU"/>
        </w:rPr>
        <w:t>1</w:t>
      </w:r>
      <w:r w:rsidR="005D1730">
        <w:rPr>
          <w:iCs/>
          <w:color w:val="000000"/>
          <w:sz w:val="28"/>
          <w:szCs w:val="28"/>
          <w:lang w:eastAsia="ru-RU"/>
        </w:rPr>
        <w:t xml:space="preserve"> </w:t>
      </w:r>
      <w:r w:rsidRPr="00D5237D">
        <w:rPr>
          <w:iCs/>
          <w:color w:val="000000"/>
          <w:sz w:val="28"/>
          <w:szCs w:val="28"/>
          <w:lang w:eastAsia="ru-RU"/>
        </w:rPr>
        <w:t xml:space="preserve">член Комиссии. </w:t>
      </w:r>
    </w:p>
    <w:p w:rsidR="001935B8" w:rsidRPr="00D5237D" w:rsidRDefault="001935B8" w:rsidP="001935B8">
      <w:pPr>
        <w:pStyle w:val="3"/>
        <w:tabs>
          <w:tab w:val="clear" w:pos="750"/>
          <w:tab w:val="clear" w:pos="1020"/>
          <w:tab w:val="clear" w:pos="2220"/>
          <w:tab w:val="clear" w:pos="3718"/>
          <w:tab w:val="left" w:pos="426"/>
        </w:tabs>
        <w:spacing w:line="240" w:lineRule="auto"/>
        <w:ind w:left="567" w:firstLine="0"/>
        <w:jc w:val="left"/>
        <w:rPr>
          <w:b/>
          <w:color w:val="000000"/>
          <w:sz w:val="28"/>
          <w:szCs w:val="28"/>
        </w:rPr>
      </w:pPr>
      <w:r w:rsidRPr="00D5237D">
        <w:rPr>
          <w:b/>
          <w:i/>
          <w:sz w:val="28"/>
          <w:szCs w:val="28"/>
        </w:rPr>
        <w:t>1. Анализ закупок товаров, работ, услуг:</w:t>
      </w:r>
    </w:p>
    <w:p w:rsidR="001935B8" w:rsidRPr="00D5237D" w:rsidRDefault="001935B8" w:rsidP="001935B8">
      <w:pPr>
        <w:pStyle w:val="2"/>
        <w:ind w:firstLine="621"/>
        <w:jc w:val="both"/>
        <w:rPr>
          <w:iCs/>
          <w:color w:val="000000"/>
          <w:szCs w:val="28"/>
        </w:rPr>
      </w:pPr>
      <w:r w:rsidRPr="00D5237D">
        <w:rPr>
          <w:iCs/>
          <w:color w:val="000000"/>
          <w:szCs w:val="28"/>
        </w:rPr>
        <w:t>В 201</w:t>
      </w:r>
      <w:r w:rsidR="00C11DC8">
        <w:rPr>
          <w:iCs/>
          <w:color w:val="000000"/>
          <w:szCs w:val="28"/>
        </w:rPr>
        <w:t>8</w:t>
      </w:r>
      <w:r w:rsidRPr="00D5237D">
        <w:rPr>
          <w:iCs/>
          <w:color w:val="000000"/>
          <w:szCs w:val="28"/>
        </w:rPr>
        <w:t xml:space="preserve"> год</w:t>
      </w:r>
      <w:r w:rsidR="0020385D">
        <w:rPr>
          <w:iCs/>
          <w:color w:val="000000"/>
          <w:szCs w:val="28"/>
        </w:rPr>
        <w:t>у</w:t>
      </w:r>
      <w:r w:rsidRPr="00D5237D">
        <w:rPr>
          <w:iCs/>
          <w:color w:val="000000"/>
          <w:szCs w:val="28"/>
        </w:rPr>
        <w:t xml:space="preserve"> на закупки товаров, работ услуг для нужд </w:t>
      </w:r>
      <w:r w:rsidR="003A12CE">
        <w:rPr>
          <w:iCs/>
          <w:color w:val="000000"/>
          <w:szCs w:val="28"/>
        </w:rPr>
        <w:t xml:space="preserve">аппарата Совета депутатов муниципального округа Богородское </w:t>
      </w:r>
      <w:r w:rsidRPr="00D5237D">
        <w:rPr>
          <w:iCs/>
          <w:color w:val="000000"/>
          <w:szCs w:val="28"/>
        </w:rPr>
        <w:t xml:space="preserve"> предусмотрено</w:t>
      </w:r>
      <w:r w:rsidR="005D1730">
        <w:rPr>
          <w:iCs/>
          <w:color w:val="000000"/>
          <w:szCs w:val="28"/>
        </w:rPr>
        <w:t xml:space="preserve"> </w:t>
      </w:r>
      <w:r w:rsidR="005D1730" w:rsidRPr="005D1730">
        <w:rPr>
          <w:iCs/>
          <w:szCs w:val="28"/>
        </w:rPr>
        <w:t>– 8 </w:t>
      </w:r>
      <w:r w:rsidR="003B7BCA">
        <w:rPr>
          <w:iCs/>
          <w:szCs w:val="28"/>
        </w:rPr>
        <w:t>990</w:t>
      </w:r>
      <w:r w:rsidR="005D1730" w:rsidRPr="005D1730">
        <w:rPr>
          <w:iCs/>
          <w:szCs w:val="28"/>
        </w:rPr>
        <w:t> </w:t>
      </w:r>
      <w:r w:rsidR="003B7BCA">
        <w:rPr>
          <w:iCs/>
          <w:szCs w:val="28"/>
        </w:rPr>
        <w:t>5</w:t>
      </w:r>
      <w:r w:rsidR="005D1730" w:rsidRPr="005D1730">
        <w:rPr>
          <w:iCs/>
          <w:szCs w:val="28"/>
        </w:rPr>
        <w:t>00,0</w:t>
      </w:r>
      <w:r w:rsidRPr="005D1730">
        <w:rPr>
          <w:iCs/>
          <w:szCs w:val="28"/>
        </w:rPr>
        <w:t xml:space="preserve"> руб.</w:t>
      </w:r>
      <w:r w:rsidRPr="003A12CE">
        <w:rPr>
          <w:iCs/>
          <w:color w:val="FF0000"/>
          <w:szCs w:val="28"/>
        </w:rPr>
        <w:t xml:space="preserve"> </w:t>
      </w:r>
      <w:r w:rsidRPr="00044848">
        <w:rPr>
          <w:iCs/>
          <w:szCs w:val="28"/>
        </w:rPr>
        <w:t>По итогам финансового 201</w:t>
      </w:r>
      <w:r w:rsidR="00975539">
        <w:rPr>
          <w:iCs/>
          <w:szCs w:val="28"/>
        </w:rPr>
        <w:t>8</w:t>
      </w:r>
      <w:r w:rsidRPr="00044848">
        <w:rPr>
          <w:iCs/>
          <w:szCs w:val="28"/>
        </w:rPr>
        <w:t xml:space="preserve"> года осуществлено закупок на общую сумму </w:t>
      </w:r>
      <w:r w:rsidR="005E2594" w:rsidRPr="005E2594">
        <w:rPr>
          <w:iCs/>
          <w:szCs w:val="28"/>
        </w:rPr>
        <w:t xml:space="preserve">8 891 181,36 </w:t>
      </w:r>
      <w:r w:rsidRPr="005E2594">
        <w:rPr>
          <w:iCs/>
          <w:szCs w:val="28"/>
        </w:rPr>
        <w:t>руб.,</w:t>
      </w:r>
      <w:r w:rsidRPr="003A12CE">
        <w:rPr>
          <w:iCs/>
          <w:color w:val="FF0000"/>
          <w:szCs w:val="28"/>
        </w:rPr>
        <w:t xml:space="preserve"> </w:t>
      </w:r>
      <w:r w:rsidRPr="00044848">
        <w:rPr>
          <w:iCs/>
          <w:szCs w:val="28"/>
        </w:rPr>
        <w:t xml:space="preserve">из которой </w:t>
      </w:r>
      <w:r w:rsidRPr="00D5237D">
        <w:rPr>
          <w:iCs/>
          <w:color w:val="000000"/>
          <w:szCs w:val="28"/>
        </w:rPr>
        <w:t xml:space="preserve">на размещенные заказы в соответствии с Федеральным законом от </w:t>
      </w:r>
      <w:r>
        <w:rPr>
          <w:iCs/>
          <w:color w:val="000000"/>
          <w:szCs w:val="28"/>
        </w:rPr>
        <w:t>05</w:t>
      </w:r>
      <w:r w:rsidRPr="00D5237D">
        <w:rPr>
          <w:iCs/>
          <w:color w:val="000000"/>
          <w:szCs w:val="28"/>
        </w:rPr>
        <w:t>.0</w:t>
      </w:r>
      <w:r>
        <w:rPr>
          <w:iCs/>
          <w:color w:val="000000"/>
          <w:szCs w:val="28"/>
        </w:rPr>
        <w:t>4</w:t>
      </w:r>
      <w:r w:rsidRPr="00D5237D">
        <w:rPr>
          <w:iCs/>
          <w:color w:val="000000"/>
          <w:szCs w:val="28"/>
        </w:rPr>
        <w:t>.20</w:t>
      </w:r>
      <w:r>
        <w:rPr>
          <w:iCs/>
          <w:color w:val="000000"/>
          <w:szCs w:val="28"/>
        </w:rPr>
        <w:t>13</w:t>
      </w:r>
      <w:r w:rsidRPr="00D5237D">
        <w:rPr>
          <w:iCs/>
          <w:color w:val="000000"/>
          <w:szCs w:val="28"/>
        </w:rPr>
        <w:t xml:space="preserve"> № </w:t>
      </w:r>
      <w:r>
        <w:rPr>
          <w:iCs/>
          <w:color w:val="000000"/>
          <w:szCs w:val="28"/>
        </w:rPr>
        <w:t>4</w:t>
      </w:r>
      <w:r w:rsidRPr="00D5237D">
        <w:rPr>
          <w:iCs/>
          <w:color w:val="000000"/>
          <w:szCs w:val="28"/>
        </w:rPr>
        <w:t xml:space="preserve">4-ФЗ </w:t>
      </w:r>
      <w:bookmarkStart w:id="0" w:name="_Hlk9414904"/>
      <w:r w:rsidRPr="00D5237D">
        <w:rPr>
          <w:spacing w:val="-4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="005E2594">
        <w:rPr>
          <w:spacing w:val="-4"/>
          <w:szCs w:val="28"/>
        </w:rPr>
        <w:t xml:space="preserve"> </w:t>
      </w:r>
      <w:r w:rsidR="00760134">
        <w:rPr>
          <w:iCs/>
          <w:color w:val="000000"/>
          <w:szCs w:val="28"/>
        </w:rPr>
        <w:t>распределилось</w:t>
      </w:r>
      <w:r w:rsidRPr="00D5237D">
        <w:rPr>
          <w:iCs/>
          <w:color w:val="000000"/>
          <w:szCs w:val="28"/>
        </w:rPr>
        <w:t xml:space="preserve">: </w:t>
      </w:r>
    </w:p>
    <w:p w:rsidR="001935B8" w:rsidRPr="00044848" w:rsidRDefault="001935B8" w:rsidP="001935B8">
      <w:pPr>
        <w:pStyle w:val="2"/>
        <w:ind w:firstLine="621"/>
        <w:jc w:val="both"/>
        <w:rPr>
          <w:iCs/>
          <w:szCs w:val="28"/>
        </w:rPr>
      </w:pPr>
      <w:r w:rsidRPr="00044848">
        <w:rPr>
          <w:iCs/>
          <w:szCs w:val="28"/>
        </w:rPr>
        <w:t>– </w:t>
      </w:r>
      <w:r w:rsidR="000A3254">
        <w:rPr>
          <w:iCs/>
          <w:szCs w:val="28"/>
        </w:rPr>
        <w:t xml:space="preserve">на </w:t>
      </w:r>
      <w:r w:rsidR="00760134">
        <w:rPr>
          <w:iCs/>
          <w:szCs w:val="28"/>
        </w:rPr>
        <w:t>контракты по конкурентным процедурам (</w:t>
      </w:r>
      <w:r w:rsidRPr="00044848">
        <w:rPr>
          <w:iCs/>
          <w:szCs w:val="28"/>
        </w:rPr>
        <w:t>открыты</w:t>
      </w:r>
      <w:r w:rsidR="00760134">
        <w:rPr>
          <w:iCs/>
          <w:szCs w:val="28"/>
        </w:rPr>
        <w:t>м</w:t>
      </w:r>
      <w:r w:rsidRPr="00044848">
        <w:rPr>
          <w:iCs/>
          <w:szCs w:val="28"/>
        </w:rPr>
        <w:t xml:space="preserve"> конкурс</w:t>
      </w:r>
      <w:r w:rsidR="003A12CE">
        <w:rPr>
          <w:iCs/>
          <w:szCs w:val="28"/>
        </w:rPr>
        <w:t>ам</w:t>
      </w:r>
      <w:r w:rsidRPr="00044848">
        <w:rPr>
          <w:iCs/>
          <w:szCs w:val="28"/>
        </w:rPr>
        <w:t xml:space="preserve">) – на сумму </w:t>
      </w:r>
      <w:r w:rsidR="00877A0E">
        <w:rPr>
          <w:iCs/>
          <w:szCs w:val="28"/>
        </w:rPr>
        <w:t>6 791 068,82</w:t>
      </w:r>
      <w:r w:rsidR="003B7BCA">
        <w:rPr>
          <w:iCs/>
          <w:szCs w:val="28"/>
        </w:rPr>
        <w:t xml:space="preserve"> </w:t>
      </w:r>
      <w:r w:rsidRPr="003B7BCA">
        <w:rPr>
          <w:iCs/>
          <w:szCs w:val="28"/>
        </w:rPr>
        <w:t>руб.,</w:t>
      </w:r>
      <w:r w:rsidRPr="003A12CE">
        <w:rPr>
          <w:iCs/>
          <w:color w:val="FF0000"/>
          <w:szCs w:val="28"/>
        </w:rPr>
        <w:t xml:space="preserve"> </w:t>
      </w:r>
      <w:r w:rsidRPr="003B7BCA">
        <w:rPr>
          <w:iCs/>
          <w:szCs w:val="28"/>
        </w:rPr>
        <w:t xml:space="preserve">или </w:t>
      </w:r>
      <w:r w:rsidR="003B7BCA" w:rsidRPr="003B7BCA">
        <w:rPr>
          <w:iCs/>
          <w:szCs w:val="28"/>
        </w:rPr>
        <w:t>7</w:t>
      </w:r>
      <w:r w:rsidR="00DE3E76">
        <w:rPr>
          <w:iCs/>
          <w:szCs w:val="28"/>
        </w:rPr>
        <w:t>6</w:t>
      </w:r>
      <w:r w:rsidR="003B7BCA" w:rsidRPr="003B7BCA">
        <w:rPr>
          <w:iCs/>
          <w:szCs w:val="28"/>
        </w:rPr>
        <w:t>,</w:t>
      </w:r>
      <w:r w:rsidR="00DE3E76">
        <w:rPr>
          <w:iCs/>
          <w:szCs w:val="28"/>
        </w:rPr>
        <w:t>4</w:t>
      </w:r>
      <w:r w:rsidRPr="003B7BCA">
        <w:rPr>
          <w:iCs/>
          <w:szCs w:val="28"/>
        </w:rPr>
        <w:t> %</w:t>
      </w:r>
      <w:r w:rsidRPr="003A12CE">
        <w:rPr>
          <w:iCs/>
          <w:color w:val="FF0000"/>
          <w:szCs w:val="28"/>
        </w:rPr>
        <w:t xml:space="preserve"> </w:t>
      </w:r>
      <w:r w:rsidRPr="00044848">
        <w:rPr>
          <w:iCs/>
          <w:szCs w:val="28"/>
        </w:rPr>
        <w:t>от общей суммы закупок;</w:t>
      </w:r>
    </w:p>
    <w:p w:rsidR="001935B8" w:rsidRPr="00044848" w:rsidRDefault="001935B8" w:rsidP="001935B8">
      <w:pPr>
        <w:pStyle w:val="2"/>
        <w:ind w:firstLine="621"/>
        <w:jc w:val="both"/>
        <w:rPr>
          <w:iCs/>
          <w:szCs w:val="28"/>
        </w:rPr>
      </w:pPr>
      <w:r w:rsidRPr="00044848">
        <w:rPr>
          <w:iCs/>
          <w:szCs w:val="28"/>
        </w:rPr>
        <w:t>– </w:t>
      </w:r>
      <w:r w:rsidR="00760134">
        <w:rPr>
          <w:iCs/>
          <w:szCs w:val="28"/>
        </w:rPr>
        <w:t xml:space="preserve">на контракты и договоры </w:t>
      </w:r>
      <w:r w:rsidRPr="00044848">
        <w:rPr>
          <w:iCs/>
          <w:szCs w:val="28"/>
        </w:rPr>
        <w:t xml:space="preserve">у единственного поставщика (исполнителя, подрядчика) – </w:t>
      </w:r>
      <w:r w:rsidR="00877A0E">
        <w:rPr>
          <w:iCs/>
          <w:szCs w:val="28"/>
        </w:rPr>
        <w:t>172 071,93</w:t>
      </w:r>
      <w:r w:rsidRPr="003B7BCA">
        <w:rPr>
          <w:iCs/>
          <w:szCs w:val="28"/>
        </w:rPr>
        <w:t xml:space="preserve"> руб.</w:t>
      </w:r>
      <w:r w:rsidRPr="003A12CE">
        <w:rPr>
          <w:iCs/>
          <w:color w:val="FF0000"/>
          <w:szCs w:val="28"/>
        </w:rPr>
        <w:t xml:space="preserve"> </w:t>
      </w:r>
      <w:r w:rsidRPr="003B7BCA">
        <w:rPr>
          <w:iCs/>
          <w:szCs w:val="28"/>
        </w:rPr>
        <w:t>(</w:t>
      </w:r>
      <w:r w:rsidR="00877A0E">
        <w:rPr>
          <w:iCs/>
          <w:szCs w:val="28"/>
        </w:rPr>
        <w:t>1,9</w:t>
      </w:r>
      <w:r w:rsidRPr="003B7BCA">
        <w:rPr>
          <w:iCs/>
          <w:szCs w:val="28"/>
        </w:rPr>
        <w:t> %);</w:t>
      </w:r>
      <w:r w:rsidRPr="003A12CE">
        <w:rPr>
          <w:iCs/>
          <w:color w:val="FF0000"/>
          <w:szCs w:val="28"/>
        </w:rPr>
        <w:t xml:space="preserve"> </w:t>
      </w:r>
    </w:p>
    <w:p w:rsidR="001935B8" w:rsidRPr="00281157" w:rsidRDefault="001935B8" w:rsidP="001935B8">
      <w:pPr>
        <w:pStyle w:val="2"/>
        <w:ind w:firstLine="621"/>
        <w:jc w:val="both"/>
        <w:rPr>
          <w:iCs/>
          <w:szCs w:val="28"/>
        </w:rPr>
      </w:pPr>
      <w:r w:rsidRPr="00044848">
        <w:rPr>
          <w:iCs/>
          <w:szCs w:val="28"/>
        </w:rPr>
        <w:t xml:space="preserve">- </w:t>
      </w:r>
      <w:r w:rsidR="00760134">
        <w:rPr>
          <w:iCs/>
          <w:szCs w:val="28"/>
        </w:rPr>
        <w:t xml:space="preserve">на </w:t>
      </w:r>
      <w:r w:rsidRPr="00044848">
        <w:rPr>
          <w:iCs/>
          <w:szCs w:val="28"/>
        </w:rPr>
        <w:t xml:space="preserve">договоры на сумму, не превышающую ста тысяч рублей, </w:t>
      </w:r>
      <w:r w:rsidRPr="00044848">
        <w:rPr>
          <w:szCs w:val="28"/>
        </w:rPr>
        <w:t xml:space="preserve">в соответствии с п. 4 ч.1 ст. 93 Закона </w:t>
      </w:r>
      <w:r w:rsidRPr="00044848">
        <w:rPr>
          <w:iCs/>
          <w:szCs w:val="28"/>
        </w:rPr>
        <w:t xml:space="preserve">составили </w:t>
      </w:r>
      <w:r w:rsidR="00877A0E">
        <w:rPr>
          <w:iCs/>
          <w:szCs w:val="28"/>
        </w:rPr>
        <w:t>1 928 040,61</w:t>
      </w:r>
      <w:r w:rsidRPr="00281157">
        <w:rPr>
          <w:iCs/>
          <w:szCs w:val="28"/>
        </w:rPr>
        <w:t xml:space="preserve"> рублей, или </w:t>
      </w:r>
      <w:r w:rsidR="00281157" w:rsidRPr="00281157">
        <w:rPr>
          <w:iCs/>
          <w:szCs w:val="28"/>
        </w:rPr>
        <w:t>21,</w:t>
      </w:r>
      <w:r w:rsidR="00877A0E">
        <w:rPr>
          <w:iCs/>
          <w:szCs w:val="28"/>
        </w:rPr>
        <w:t>7</w:t>
      </w:r>
      <w:r w:rsidRPr="00281157">
        <w:rPr>
          <w:iCs/>
          <w:szCs w:val="28"/>
        </w:rPr>
        <w:t xml:space="preserve">%, </w:t>
      </w:r>
      <w:r w:rsidRPr="00281157">
        <w:rPr>
          <w:szCs w:val="28"/>
        </w:rPr>
        <w:t>что не превысило двух миллионов рублей</w:t>
      </w:r>
      <w:r w:rsidRPr="00281157">
        <w:rPr>
          <w:iCs/>
          <w:szCs w:val="28"/>
        </w:rPr>
        <w:t>.</w:t>
      </w:r>
    </w:p>
    <w:p w:rsidR="001935B8" w:rsidRDefault="004D6ED9" w:rsidP="001935B8">
      <w:pPr>
        <w:pStyle w:val="2"/>
        <w:jc w:val="left"/>
        <w:rPr>
          <w:i/>
          <w:szCs w:val="28"/>
        </w:rPr>
      </w:pPr>
      <w:r>
        <w:rPr>
          <w:b/>
          <w:i/>
          <w:szCs w:val="28"/>
        </w:rPr>
        <w:t>2</w:t>
      </w:r>
      <w:r w:rsidR="001935B8" w:rsidRPr="00D5237D">
        <w:rPr>
          <w:b/>
          <w:i/>
          <w:szCs w:val="28"/>
        </w:rPr>
        <w:t xml:space="preserve">. Эффективность закупок товаров, работ, услуг: </w:t>
      </w:r>
    </w:p>
    <w:p w:rsidR="004D6ED9" w:rsidRDefault="004D6ED9" w:rsidP="004D6ED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бюджет муниципального округа </w:t>
      </w:r>
      <w:r w:rsidR="00281157">
        <w:rPr>
          <w:sz w:val="28"/>
          <w:szCs w:val="28"/>
        </w:rPr>
        <w:t>Богородское</w:t>
      </w:r>
      <w:r>
        <w:rPr>
          <w:sz w:val="28"/>
          <w:szCs w:val="28"/>
        </w:rPr>
        <w:t xml:space="preserve"> принят 2</w:t>
      </w:r>
      <w:r w:rsidR="00281157">
        <w:rPr>
          <w:sz w:val="28"/>
          <w:szCs w:val="28"/>
        </w:rPr>
        <w:t>1</w:t>
      </w:r>
      <w:r>
        <w:rPr>
          <w:sz w:val="28"/>
          <w:szCs w:val="28"/>
        </w:rPr>
        <w:t>.12.2017</w:t>
      </w:r>
      <w:r w:rsidR="00281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81157">
        <w:rPr>
          <w:sz w:val="28"/>
          <w:szCs w:val="28"/>
        </w:rPr>
        <w:t xml:space="preserve">06/01 </w:t>
      </w:r>
      <w:r>
        <w:rPr>
          <w:sz w:val="28"/>
          <w:szCs w:val="28"/>
        </w:rPr>
        <w:t xml:space="preserve">«О бюджете муниципального округа </w:t>
      </w:r>
      <w:r w:rsidR="00281157">
        <w:rPr>
          <w:sz w:val="28"/>
          <w:szCs w:val="28"/>
        </w:rPr>
        <w:t>Богородское</w:t>
      </w:r>
      <w:r>
        <w:rPr>
          <w:sz w:val="28"/>
          <w:szCs w:val="28"/>
        </w:rPr>
        <w:t xml:space="preserve"> на 2018 год и плановый период 2019 и 2020 годов». </w:t>
      </w:r>
    </w:p>
    <w:p w:rsidR="004D6ED9" w:rsidRDefault="004D6ED9" w:rsidP="004D6ED9">
      <w:pPr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План закупок товаров, работ, услуг для обеспечения муниципальных нужд аппарата Совета депутатов муниципального округа </w:t>
      </w:r>
      <w:r w:rsidR="00281157">
        <w:rPr>
          <w:sz w:val="28"/>
          <w:szCs w:val="28"/>
        </w:rPr>
        <w:t>Богородское</w:t>
      </w:r>
      <w:r>
        <w:rPr>
          <w:sz w:val="28"/>
          <w:szCs w:val="28"/>
        </w:rPr>
        <w:t xml:space="preserve"> на 2018 год и плановый период 2019 и 2020 годов и план-график закупок товаров, работ, услуг для обеспечения нужд субъекта Российской Федерации и муниципальных нужд на 2018 год размещен Заказчиком на </w:t>
      </w:r>
      <w:r>
        <w:rPr>
          <w:color w:val="000000"/>
          <w:sz w:val="28"/>
          <w:szCs w:val="28"/>
        </w:rPr>
        <w:t xml:space="preserve">официальном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7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color w:val="0000FF"/>
          <w:sz w:val="28"/>
          <w:szCs w:val="28"/>
        </w:rPr>
        <w:t>.</w:t>
      </w:r>
    </w:p>
    <w:p w:rsidR="004D6ED9" w:rsidRDefault="004D6ED9" w:rsidP="004D6ED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Плану закупок утверждена Форма обоснования закупок товаров, работ и услуг для обеспечения государственных и муниципальных нужд при формировании и утверждении плана закупок.</w:t>
      </w:r>
    </w:p>
    <w:p w:rsidR="004D6ED9" w:rsidRDefault="004D6ED9" w:rsidP="004D6ED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позиции Плана закупок содержат обоснование в соответствии с Законом № 44-ФЗ.</w:t>
      </w:r>
    </w:p>
    <w:p w:rsidR="004D6ED9" w:rsidRDefault="004D6ED9" w:rsidP="004D6ED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Плану-графику утверждена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4D6ED9" w:rsidRDefault="004D6ED9" w:rsidP="004D6ED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позиции Плана графика содержат обоснование в соответствии с Законом № 44-ФЗ.</w:t>
      </w:r>
    </w:p>
    <w:p w:rsidR="004D6ED9" w:rsidRDefault="004D6ED9" w:rsidP="004D6ED9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4D6ED9" w:rsidRDefault="004D6ED9" w:rsidP="004D6ED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п</w:t>
      </w:r>
      <w:r w:rsidR="001743B0">
        <w:rPr>
          <w:sz w:val="28"/>
          <w:szCs w:val="28"/>
        </w:rPr>
        <w:t>оказали, что на отчетную дату (29декабря</w:t>
      </w:r>
      <w:r>
        <w:rPr>
          <w:sz w:val="28"/>
          <w:szCs w:val="28"/>
        </w:rPr>
        <w:t xml:space="preserve"> 2018 года) аппаратом Совета депута</w:t>
      </w:r>
      <w:r w:rsidR="001743B0">
        <w:rPr>
          <w:sz w:val="28"/>
          <w:szCs w:val="28"/>
        </w:rPr>
        <w:t>тов муниципального округа Богородское было заключено 8</w:t>
      </w:r>
      <w:r>
        <w:rPr>
          <w:sz w:val="28"/>
          <w:szCs w:val="28"/>
        </w:rPr>
        <w:t xml:space="preserve"> муниципальных контрактов на общую сумму</w:t>
      </w:r>
      <w:r w:rsidR="001743B0">
        <w:rPr>
          <w:sz w:val="28"/>
          <w:szCs w:val="28"/>
        </w:rPr>
        <w:t xml:space="preserve">  6</w:t>
      </w:r>
      <w:r w:rsidR="00DE3E76">
        <w:rPr>
          <w:sz w:val="28"/>
          <w:szCs w:val="28"/>
        </w:rPr>
        <w:t> </w:t>
      </w:r>
      <w:r w:rsidR="001743B0">
        <w:rPr>
          <w:sz w:val="28"/>
          <w:szCs w:val="28"/>
        </w:rPr>
        <w:t>791</w:t>
      </w:r>
      <w:r w:rsidR="00DE3E76">
        <w:rPr>
          <w:sz w:val="28"/>
          <w:szCs w:val="28"/>
        </w:rPr>
        <w:t xml:space="preserve"> </w:t>
      </w:r>
      <w:r w:rsidR="001743B0">
        <w:rPr>
          <w:sz w:val="28"/>
          <w:szCs w:val="28"/>
        </w:rPr>
        <w:t xml:space="preserve">068,82 </w:t>
      </w:r>
      <w:r>
        <w:rPr>
          <w:sz w:val="28"/>
          <w:szCs w:val="28"/>
        </w:rPr>
        <w:t xml:space="preserve"> рублей:</w:t>
      </w:r>
    </w:p>
    <w:p w:rsidR="004D6ED9" w:rsidRDefault="00DE3E76" w:rsidP="004D6ED9">
      <w:pPr>
        <w:numPr>
          <w:ilvl w:val="0"/>
          <w:numId w:val="1"/>
        </w:numPr>
        <w:suppressAutoHyphens w:val="0"/>
        <w:overflowPunct/>
        <w:autoSpaceDE/>
        <w:ind w:left="709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D6ED9">
        <w:rPr>
          <w:sz w:val="28"/>
          <w:szCs w:val="28"/>
        </w:rPr>
        <w:t xml:space="preserve">а оказание автотранспортных услуг для служебных поездок в пределах города Москвы и Московской области в 2018 году </w:t>
      </w:r>
      <w:r w:rsidR="004D6ED9">
        <w:rPr>
          <w:sz w:val="28"/>
          <w:szCs w:val="28"/>
        </w:rPr>
        <w:sym w:font="Symbol" w:char="F02D"/>
      </w:r>
      <w:r w:rsidR="005F20D1">
        <w:rPr>
          <w:sz w:val="28"/>
          <w:szCs w:val="28"/>
        </w:rPr>
        <w:t xml:space="preserve"> </w:t>
      </w:r>
      <w:r w:rsidR="001743B0">
        <w:rPr>
          <w:sz w:val="28"/>
          <w:szCs w:val="28"/>
        </w:rPr>
        <w:t>398</w:t>
      </w:r>
      <w:r w:rsidR="004D6ED9">
        <w:rPr>
          <w:sz w:val="28"/>
          <w:szCs w:val="28"/>
        </w:rPr>
        <w:t xml:space="preserve"> 000,00 рублей;</w:t>
      </w:r>
    </w:p>
    <w:p w:rsidR="004D6ED9" w:rsidRDefault="00DE3E76" w:rsidP="004D6ED9">
      <w:pPr>
        <w:numPr>
          <w:ilvl w:val="0"/>
          <w:numId w:val="1"/>
        </w:numPr>
        <w:suppressAutoHyphens w:val="0"/>
        <w:overflowPunct/>
        <w:autoSpaceDE/>
        <w:ind w:left="709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D6ED9">
        <w:rPr>
          <w:sz w:val="28"/>
          <w:szCs w:val="28"/>
        </w:rPr>
        <w:t xml:space="preserve">а оказание консультационных услуг  </w:t>
      </w:r>
      <w:r w:rsidR="004D6ED9">
        <w:rPr>
          <w:sz w:val="28"/>
          <w:szCs w:val="28"/>
        </w:rPr>
        <w:sym w:font="Symbol" w:char="F02D"/>
      </w:r>
      <w:r w:rsidR="0048196B">
        <w:rPr>
          <w:sz w:val="28"/>
          <w:szCs w:val="28"/>
        </w:rPr>
        <w:t xml:space="preserve"> 159</w:t>
      </w:r>
      <w:r>
        <w:rPr>
          <w:sz w:val="28"/>
          <w:szCs w:val="28"/>
        </w:rPr>
        <w:t xml:space="preserve"> </w:t>
      </w:r>
      <w:r w:rsidR="0048196B">
        <w:rPr>
          <w:sz w:val="28"/>
          <w:szCs w:val="28"/>
        </w:rPr>
        <w:t>381,42</w:t>
      </w:r>
      <w:r w:rsidR="004D6ED9">
        <w:rPr>
          <w:sz w:val="28"/>
          <w:szCs w:val="28"/>
        </w:rPr>
        <w:t xml:space="preserve"> рублей;</w:t>
      </w:r>
    </w:p>
    <w:p w:rsidR="004D6ED9" w:rsidRDefault="00DE3E76" w:rsidP="004D6ED9">
      <w:pPr>
        <w:numPr>
          <w:ilvl w:val="0"/>
          <w:numId w:val="1"/>
        </w:numPr>
        <w:suppressAutoHyphens w:val="0"/>
        <w:overflowPunct/>
        <w:autoSpaceDE/>
        <w:ind w:left="709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D6ED9">
        <w:rPr>
          <w:sz w:val="28"/>
          <w:szCs w:val="28"/>
        </w:rPr>
        <w:t>а оказание услуг  по информационному сопровождению деятельности органов местного самоуправлен</w:t>
      </w:r>
      <w:r w:rsidR="0048196B">
        <w:rPr>
          <w:sz w:val="28"/>
          <w:szCs w:val="28"/>
        </w:rPr>
        <w:t>ия  муниципального округа Богородское</w:t>
      </w:r>
      <w:r w:rsidR="004D6ED9">
        <w:rPr>
          <w:sz w:val="28"/>
          <w:szCs w:val="28"/>
        </w:rPr>
        <w:t xml:space="preserve"> в 2018г. </w:t>
      </w:r>
      <w:r w:rsidR="004D6ED9">
        <w:rPr>
          <w:sz w:val="28"/>
          <w:szCs w:val="28"/>
        </w:rPr>
        <w:sym w:font="Symbol" w:char="F02D"/>
      </w:r>
      <w:r w:rsidR="0048196B">
        <w:rPr>
          <w:sz w:val="28"/>
          <w:szCs w:val="28"/>
        </w:rPr>
        <w:t xml:space="preserve"> 698</w:t>
      </w:r>
      <w:r w:rsidR="004D6ED9">
        <w:rPr>
          <w:sz w:val="28"/>
          <w:szCs w:val="28"/>
        </w:rPr>
        <w:t xml:space="preserve"> 000,00 рублей;</w:t>
      </w:r>
    </w:p>
    <w:p w:rsidR="00DE3E76" w:rsidRDefault="00DE3E76" w:rsidP="004D6ED9">
      <w:pPr>
        <w:numPr>
          <w:ilvl w:val="0"/>
          <w:numId w:val="1"/>
        </w:numPr>
        <w:suppressAutoHyphens w:val="0"/>
        <w:overflowPunct/>
        <w:autoSpaceDE/>
        <w:ind w:left="709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 обеспечение депутатов едиными проездными билетами для поездок по Москве – 189 500,00 рублей;</w:t>
      </w:r>
    </w:p>
    <w:p w:rsidR="004D6ED9" w:rsidRDefault="00DE3E76" w:rsidP="004D6ED9">
      <w:pPr>
        <w:numPr>
          <w:ilvl w:val="0"/>
          <w:numId w:val="1"/>
        </w:numPr>
        <w:suppressAutoHyphens w:val="0"/>
        <w:overflowPunct/>
        <w:autoSpaceDE/>
        <w:ind w:left="709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D6ED9">
        <w:rPr>
          <w:sz w:val="28"/>
          <w:szCs w:val="28"/>
        </w:rPr>
        <w:t xml:space="preserve">а оказание услуг по организации и проведению местных праздничных и </w:t>
      </w:r>
      <w:r w:rsidR="0048196B">
        <w:rPr>
          <w:sz w:val="28"/>
          <w:szCs w:val="28"/>
        </w:rPr>
        <w:t xml:space="preserve">военно-патриотических </w:t>
      </w:r>
      <w:r w:rsidR="004D6ED9">
        <w:rPr>
          <w:sz w:val="28"/>
          <w:szCs w:val="28"/>
        </w:rPr>
        <w:t>мероприятий в муниципальном округ</w:t>
      </w:r>
      <w:r w:rsidR="0048196B">
        <w:rPr>
          <w:sz w:val="28"/>
          <w:szCs w:val="28"/>
        </w:rPr>
        <w:t xml:space="preserve">е Богородское </w:t>
      </w:r>
      <w:r w:rsidR="004D6ED9">
        <w:rPr>
          <w:sz w:val="28"/>
          <w:szCs w:val="28"/>
        </w:rPr>
        <w:t xml:space="preserve"> в 2018 года </w:t>
      </w:r>
      <w:r w:rsidR="004D6ED9">
        <w:rPr>
          <w:sz w:val="28"/>
          <w:szCs w:val="28"/>
        </w:rPr>
        <w:sym w:font="Symbol" w:char="F02D"/>
      </w:r>
      <w:r w:rsidR="0048196B">
        <w:rPr>
          <w:sz w:val="28"/>
          <w:szCs w:val="28"/>
        </w:rPr>
        <w:t xml:space="preserve"> </w:t>
      </w:r>
      <w:r>
        <w:rPr>
          <w:sz w:val="28"/>
          <w:szCs w:val="28"/>
        </w:rPr>
        <w:t>5 </w:t>
      </w:r>
      <w:r w:rsidR="005F20D1">
        <w:rPr>
          <w:sz w:val="28"/>
          <w:szCs w:val="28"/>
        </w:rPr>
        <w:t>3</w:t>
      </w:r>
      <w:r>
        <w:rPr>
          <w:sz w:val="28"/>
          <w:szCs w:val="28"/>
        </w:rPr>
        <w:t>46 187,40</w:t>
      </w:r>
      <w:r w:rsidR="004D6ED9">
        <w:rPr>
          <w:sz w:val="28"/>
          <w:szCs w:val="28"/>
        </w:rPr>
        <w:t>;</w:t>
      </w:r>
    </w:p>
    <w:p w:rsidR="004D6ED9" w:rsidRDefault="004D6ED9" w:rsidP="004D6ED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4D6ED9" w:rsidRDefault="004D6ED9" w:rsidP="004D6ED9">
      <w:pPr>
        <w:pStyle w:val="af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по муниципальным контрактам и договорам производится на основании актов выполненных работ за оказанную услугу.</w:t>
      </w:r>
    </w:p>
    <w:p w:rsidR="004D6ED9" w:rsidRDefault="004D6ED9" w:rsidP="004D6ED9">
      <w:pPr>
        <w:pStyle w:val="af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Оплата по муниципальным контактам </w:t>
      </w:r>
      <w:r>
        <w:rPr>
          <w:sz w:val="28"/>
          <w:szCs w:val="28"/>
        </w:rPr>
        <w:t>на оказание автотранспортных услуг для служебных поездок в пределах города Москвы и Московской области в 2018 году, на оказание консультационных услуг, на оказание услуг  по информационному сопровождению деятельности органов местного самоуправлен</w:t>
      </w:r>
      <w:r w:rsidR="0048196B">
        <w:rPr>
          <w:sz w:val="28"/>
          <w:szCs w:val="28"/>
        </w:rPr>
        <w:t>ия  муниципального округа Богородское</w:t>
      </w:r>
      <w:r>
        <w:rPr>
          <w:sz w:val="28"/>
          <w:szCs w:val="28"/>
        </w:rPr>
        <w:t xml:space="preserve"> в 2018г. производится ежемесячно на основании выставленных счетов и подписанных Актов выполненных работ.</w:t>
      </w:r>
    </w:p>
    <w:p w:rsidR="004D6ED9" w:rsidRDefault="004D6ED9" w:rsidP="004D6ED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 муниципальным контрактам на оказание услуг по организации и проведению местных праздничных и </w:t>
      </w:r>
      <w:r w:rsidR="0048196B">
        <w:rPr>
          <w:sz w:val="28"/>
          <w:szCs w:val="28"/>
        </w:rPr>
        <w:t xml:space="preserve">военно-патриотических </w:t>
      </w:r>
      <w:r>
        <w:rPr>
          <w:sz w:val="28"/>
          <w:szCs w:val="28"/>
        </w:rPr>
        <w:t xml:space="preserve"> мероприятий в муниципальном округ</w:t>
      </w:r>
      <w:r w:rsidR="0048196B">
        <w:rPr>
          <w:sz w:val="28"/>
          <w:szCs w:val="28"/>
        </w:rPr>
        <w:t>е Богородское</w:t>
      </w:r>
      <w:r>
        <w:rPr>
          <w:sz w:val="28"/>
          <w:szCs w:val="28"/>
        </w:rPr>
        <w:t xml:space="preserve"> в 201</w:t>
      </w:r>
      <w:r w:rsidR="0048196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48196B">
        <w:rPr>
          <w:sz w:val="28"/>
          <w:szCs w:val="28"/>
        </w:rPr>
        <w:t xml:space="preserve">у, </w:t>
      </w:r>
      <w:r>
        <w:rPr>
          <w:sz w:val="28"/>
          <w:szCs w:val="28"/>
        </w:rPr>
        <w:t>производится согласно техническим заданиям к муниципальным контрактам (по факту оказания услуг).</w:t>
      </w:r>
    </w:p>
    <w:p w:rsidR="004D6ED9" w:rsidRDefault="004D6ED9" w:rsidP="004D6ED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Извещения об осуществлении закупок, документация о закупках</w:t>
      </w:r>
      <w:r w:rsidR="0048196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 же протоколы определения поставщиков (подрядчиков, исполнителей) соответствуют требованиям Федерального закона № 44-ФЗ «О контрактной системе в сфере закупок товаров, работ, услуг для обеспечения государственных и муниципальных нужд» и размещены Заказчиком на </w:t>
      </w:r>
      <w:r>
        <w:rPr>
          <w:color w:val="000000"/>
          <w:sz w:val="28"/>
          <w:szCs w:val="28"/>
        </w:rPr>
        <w:t xml:space="preserve">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;</w:t>
      </w:r>
    </w:p>
    <w:p w:rsidR="004D6ED9" w:rsidRDefault="004D6ED9" w:rsidP="004D6ED9">
      <w:pPr>
        <w:pStyle w:val="af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>Реестр заключенных муниципальных контрактов ведется в электронном виде</w:t>
      </w:r>
      <w:r w:rsidR="0048196B">
        <w:rPr>
          <w:rStyle w:val="af0"/>
          <w:b w:val="0"/>
          <w:bCs/>
          <w:sz w:val="28"/>
          <w:szCs w:val="28"/>
        </w:rPr>
        <w:t>.</w:t>
      </w:r>
    </w:p>
    <w:p w:rsidR="004D6ED9" w:rsidRDefault="004D6ED9" w:rsidP="007F4456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закупок товаров, работ, услуг для обеспечения муниципальных нужд аппарата Совета д</w:t>
      </w:r>
      <w:r w:rsidR="0048196B">
        <w:rPr>
          <w:sz w:val="28"/>
          <w:szCs w:val="28"/>
        </w:rPr>
        <w:t>епутатов муниципального округа Богородское</w:t>
      </w:r>
      <w:r>
        <w:rPr>
          <w:sz w:val="28"/>
          <w:szCs w:val="28"/>
        </w:rPr>
        <w:t xml:space="preserve"> на 2018 год и плановый период</w:t>
      </w:r>
      <w:r w:rsidR="0048196B">
        <w:rPr>
          <w:sz w:val="28"/>
          <w:szCs w:val="28"/>
        </w:rPr>
        <w:t xml:space="preserve"> 2019 и 2020 годов, План-график</w:t>
      </w:r>
      <w:r>
        <w:rPr>
          <w:sz w:val="28"/>
          <w:szCs w:val="28"/>
        </w:rPr>
        <w:t xml:space="preserve"> размещения заказов на поставку товаров, выполнение работ, оказание услуг для обеспечения государственных и муниципальных нужд аппарата Совета депутатов муниципального округа </w:t>
      </w:r>
      <w:r w:rsidR="0048196B">
        <w:rPr>
          <w:sz w:val="28"/>
          <w:szCs w:val="28"/>
        </w:rPr>
        <w:t>Богородское</w:t>
      </w:r>
      <w:r>
        <w:rPr>
          <w:sz w:val="28"/>
          <w:szCs w:val="28"/>
        </w:rPr>
        <w:t xml:space="preserve"> на 2018 год, извещения об осуществлении закупок, документация о закупках, протоколы определения поставщиков (подрядчиков, исполнителей), информация, содержащаяся в документации о закупках </w:t>
      </w:r>
      <w:r>
        <w:rPr>
          <w:rStyle w:val="af0"/>
          <w:b w:val="0"/>
          <w:bCs/>
          <w:sz w:val="28"/>
          <w:szCs w:val="28"/>
        </w:rPr>
        <w:t>распечатаны на бумажном носителе.</w:t>
      </w:r>
    </w:p>
    <w:p w:rsidR="007F4456" w:rsidRDefault="007F4456" w:rsidP="007F4456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6ED9" w:rsidRPr="007F4456" w:rsidRDefault="004D6ED9" w:rsidP="007F4456">
      <w:pPr>
        <w:pStyle w:val="af1"/>
        <w:spacing w:before="0" w:beforeAutospacing="0" w:after="0" w:afterAutospacing="0"/>
        <w:ind w:left="720"/>
        <w:rPr>
          <w:rStyle w:val="af0"/>
          <w:bCs/>
        </w:rPr>
      </w:pPr>
      <w:r>
        <w:rPr>
          <w:rStyle w:val="af0"/>
          <w:bCs/>
          <w:sz w:val="28"/>
          <w:szCs w:val="28"/>
        </w:rPr>
        <w:t>Заключение</w:t>
      </w:r>
    </w:p>
    <w:p w:rsidR="004D6ED9" w:rsidRDefault="00877A0E" w:rsidP="007F4456">
      <w:pPr>
        <w:autoSpaceDN w:val="0"/>
        <w:adjustRightInd w:val="0"/>
        <w:jc w:val="both"/>
      </w:pPr>
      <w:r>
        <w:rPr>
          <w:rStyle w:val="af0"/>
          <w:b w:val="0"/>
          <w:bCs/>
          <w:sz w:val="28"/>
          <w:szCs w:val="28"/>
        </w:rPr>
        <w:t xml:space="preserve">      </w:t>
      </w:r>
      <w:r w:rsidR="004D6ED9">
        <w:rPr>
          <w:rStyle w:val="af0"/>
          <w:b w:val="0"/>
          <w:bCs/>
          <w:sz w:val="28"/>
          <w:szCs w:val="28"/>
        </w:rPr>
        <w:t xml:space="preserve">Закупочная деятельность аппарата Совета депутатов муниципального округа </w:t>
      </w:r>
      <w:r w:rsidR="007F4456">
        <w:rPr>
          <w:rStyle w:val="af0"/>
          <w:b w:val="0"/>
          <w:bCs/>
          <w:sz w:val="28"/>
          <w:szCs w:val="28"/>
        </w:rPr>
        <w:t xml:space="preserve">Богородское </w:t>
      </w:r>
      <w:r w:rsidR="004D6ED9">
        <w:rPr>
          <w:rStyle w:val="af0"/>
          <w:b w:val="0"/>
          <w:bCs/>
          <w:sz w:val="28"/>
          <w:szCs w:val="28"/>
        </w:rPr>
        <w:t xml:space="preserve">ведется в соответствии с </w:t>
      </w:r>
      <w:r w:rsidR="004D6ED9">
        <w:rPr>
          <w:sz w:val="28"/>
          <w:szCs w:val="28"/>
        </w:rPr>
        <w:t>Федеральным законом № 44-ФЗ «О контрактной системе в сфере закупок товаров, работ, услуг для обеспечения государственных и муниципальных нужд»</w:t>
      </w:r>
      <w:r w:rsidR="004D6ED9">
        <w:rPr>
          <w:rStyle w:val="af0"/>
          <w:b w:val="0"/>
          <w:bCs/>
          <w:sz w:val="28"/>
          <w:szCs w:val="28"/>
        </w:rPr>
        <w:t>.</w:t>
      </w:r>
    </w:p>
    <w:p w:rsidR="004D6ED9" w:rsidRDefault="004D6ED9" w:rsidP="004D6ED9">
      <w:pPr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обосновании закупки в Плане закупок и Плане-графике, соблюден порядок обоснования и его форма.</w:t>
      </w:r>
    </w:p>
    <w:p w:rsidR="007F4456" w:rsidRDefault="004D6ED9" w:rsidP="007F4456">
      <w:pPr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начальной (максимальной) цены контракта, цены контракта и способа определения поставщика (подрядчика, исполнителя) соблюдены требования действующего законодательства.</w:t>
      </w:r>
    </w:p>
    <w:p w:rsidR="007F4456" w:rsidRDefault="007F4456" w:rsidP="007F4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2-х экземплярах, один из которых передан главному бухгалтеру – советнику  аппарата Совета депутатов муниципального округа  Богородское.</w:t>
      </w:r>
    </w:p>
    <w:p w:rsidR="00A61576" w:rsidRDefault="00A61576" w:rsidP="007F4456">
      <w:pPr>
        <w:pStyle w:val="2"/>
        <w:ind w:firstLine="708"/>
        <w:jc w:val="left"/>
        <w:rPr>
          <w:i/>
          <w:szCs w:val="28"/>
        </w:rPr>
      </w:pPr>
    </w:p>
    <w:p w:rsidR="007F4456" w:rsidRDefault="007F4456" w:rsidP="007F4456">
      <w:pPr>
        <w:pStyle w:val="af1"/>
        <w:tabs>
          <w:tab w:val="left" w:pos="74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Богородское</w:t>
      </w:r>
      <w:r>
        <w:rPr>
          <w:b/>
          <w:sz w:val="28"/>
          <w:szCs w:val="28"/>
        </w:rPr>
        <w:tab/>
        <w:t xml:space="preserve">К.Е. Воловик </w:t>
      </w:r>
    </w:p>
    <w:p w:rsidR="00877A0E" w:rsidRDefault="00877A0E" w:rsidP="007F4456">
      <w:pPr>
        <w:pStyle w:val="af1"/>
        <w:jc w:val="both"/>
        <w:rPr>
          <w:b/>
          <w:sz w:val="28"/>
          <w:szCs w:val="28"/>
        </w:rPr>
      </w:pPr>
    </w:p>
    <w:p w:rsidR="007F4456" w:rsidRPr="00357308" w:rsidRDefault="007F4456" w:rsidP="007F4456">
      <w:pPr>
        <w:pStyle w:val="af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– советник </w:t>
      </w:r>
      <w:r w:rsidRPr="00357308">
        <w:rPr>
          <w:b/>
          <w:sz w:val="28"/>
          <w:szCs w:val="28"/>
        </w:rPr>
        <w:tab/>
      </w:r>
      <w:r w:rsidRPr="00357308">
        <w:rPr>
          <w:b/>
          <w:sz w:val="28"/>
          <w:szCs w:val="28"/>
        </w:rPr>
        <w:tab/>
      </w:r>
      <w:r w:rsidRPr="00357308">
        <w:rPr>
          <w:b/>
          <w:sz w:val="28"/>
          <w:szCs w:val="28"/>
        </w:rPr>
        <w:tab/>
      </w:r>
      <w:r w:rsidRPr="00357308">
        <w:rPr>
          <w:b/>
          <w:sz w:val="28"/>
          <w:szCs w:val="28"/>
        </w:rPr>
        <w:tab/>
      </w:r>
      <w:r w:rsidRPr="003573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П.П. Панченко </w:t>
      </w:r>
    </w:p>
    <w:p w:rsidR="00A61576" w:rsidRDefault="00A61576" w:rsidP="001935B8">
      <w:pPr>
        <w:pStyle w:val="2"/>
        <w:jc w:val="left"/>
        <w:rPr>
          <w:i/>
          <w:szCs w:val="28"/>
        </w:rPr>
      </w:pPr>
    </w:p>
    <w:p w:rsidR="00A61576" w:rsidRDefault="00A61576" w:rsidP="001935B8">
      <w:pPr>
        <w:pStyle w:val="2"/>
        <w:jc w:val="left"/>
        <w:rPr>
          <w:i/>
          <w:szCs w:val="28"/>
        </w:rPr>
      </w:pPr>
    </w:p>
    <w:p w:rsidR="00A61576" w:rsidRDefault="00A61576" w:rsidP="001935B8">
      <w:pPr>
        <w:pStyle w:val="2"/>
        <w:jc w:val="left"/>
        <w:rPr>
          <w:i/>
          <w:szCs w:val="28"/>
        </w:rPr>
      </w:pPr>
      <w:bookmarkStart w:id="1" w:name="_GoBack"/>
      <w:bookmarkEnd w:id="1"/>
    </w:p>
    <w:sectPr w:rsidR="00A61576" w:rsidSect="00C11DC8">
      <w:headerReference w:type="default" r:id="rId9"/>
      <w:footerReference w:type="default" r:id="rId10"/>
      <w:pgSz w:w="11906" w:h="16838"/>
      <w:pgMar w:top="709" w:right="567" w:bottom="737" w:left="1134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50" w:rsidRDefault="00535050">
      <w:r>
        <w:separator/>
      </w:r>
    </w:p>
  </w:endnote>
  <w:endnote w:type="continuationSeparator" w:id="1">
    <w:p w:rsidR="00535050" w:rsidRDefault="0053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7B" w:rsidRDefault="00D1631E">
    <w:pPr>
      <w:pStyle w:val="ab"/>
      <w:jc w:val="right"/>
    </w:pPr>
    <w:r>
      <w:rPr>
        <w:sz w:val="20"/>
        <w:szCs w:val="20"/>
      </w:rPr>
      <w:fldChar w:fldCharType="begin"/>
    </w:r>
    <w:r w:rsidR="008E767B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77A0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50" w:rsidRDefault="00535050">
      <w:r>
        <w:separator/>
      </w:r>
    </w:p>
  </w:footnote>
  <w:footnote w:type="continuationSeparator" w:id="1">
    <w:p w:rsidR="00535050" w:rsidRDefault="00535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7B" w:rsidRDefault="008E767B" w:rsidP="00A9081E">
    <w:pPr>
      <w:pStyle w:val="a9"/>
    </w:pPr>
  </w:p>
  <w:p w:rsidR="00A9081E" w:rsidRPr="00A9081E" w:rsidRDefault="00A9081E" w:rsidP="00A908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5B8"/>
    <w:rsid w:val="000179A5"/>
    <w:rsid w:val="00044848"/>
    <w:rsid w:val="00055FDF"/>
    <w:rsid w:val="000A3254"/>
    <w:rsid w:val="00124C2F"/>
    <w:rsid w:val="001550A3"/>
    <w:rsid w:val="00166D3A"/>
    <w:rsid w:val="001743B0"/>
    <w:rsid w:val="00193095"/>
    <w:rsid w:val="001935B8"/>
    <w:rsid w:val="001C48C7"/>
    <w:rsid w:val="001D3101"/>
    <w:rsid w:val="0020385D"/>
    <w:rsid w:val="00204E0F"/>
    <w:rsid w:val="0025569A"/>
    <w:rsid w:val="00266BD8"/>
    <w:rsid w:val="00281157"/>
    <w:rsid w:val="0029740B"/>
    <w:rsid w:val="002B4602"/>
    <w:rsid w:val="002F5D4F"/>
    <w:rsid w:val="00302C35"/>
    <w:rsid w:val="00327AD3"/>
    <w:rsid w:val="003A12CE"/>
    <w:rsid w:val="003B7BCA"/>
    <w:rsid w:val="003E7943"/>
    <w:rsid w:val="003F26C3"/>
    <w:rsid w:val="003F4707"/>
    <w:rsid w:val="0048196B"/>
    <w:rsid w:val="004B5F88"/>
    <w:rsid w:val="004D6ED9"/>
    <w:rsid w:val="0051168B"/>
    <w:rsid w:val="00535050"/>
    <w:rsid w:val="00552B83"/>
    <w:rsid w:val="005D1730"/>
    <w:rsid w:val="005E2594"/>
    <w:rsid w:val="005F20D1"/>
    <w:rsid w:val="00614107"/>
    <w:rsid w:val="00631539"/>
    <w:rsid w:val="00655FBD"/>
    <w:rsid w:val="006F3B87"/>
    <w:rsid w:val="00760134"/>
    <w:rsid w:val="007C1DEE"/>
    <w:rsid w:val="007F4456"/>
    <w:rsid w:val="008258FB"/>
    <w:rsid w:val="008710D1"/>
    <w:rsid w:val="00877A0E"/>
    <w:rsid w:val="008C7F1F"/>
    <w:rsid w:val="008E767B"/>
    <w:rsid w:val="008F79CD"/>
    <w:rsid w:val="00975539"/>
    <w:rsid w:val="009B14D1"/>
    <w:rsid w:val="009B265C"/>
    <w:rsid w:val="00A1568B"/>
    <w:rsid w:val="00A50EFC"/>
    <w:rsid w:val="00A54F06"/>
    <w:rsid w:val="00A61576"/>
    <w:rsid w:val="00A9081E"/>
    <w:rsid w:val="00A96970"/>
    <w:rsid w:val="00AA21B7"/>
    <w:rsid w:val="00AF58D7"/>
    <w:rsid w:val="00B02E7A"/>
    <w:rsid w:val="00B574E8"/>
    <w:rsid w:val="00B84116"/>
    <w:rsid w:val="00C11201"/>
    <w:rsid w:val="00C11DC8"/>
    <w:rsid w:val="00C96868"/>
    <w:rsid w:val="00CB04A4"/>
    <w:rsid w:val="00CE3D1A"/>
    <w:rsid w:val="00CE65AD"/>
    <w:rsid w:val="00D1631E"/>
    <w:rsid w:val="00D60E79"/>
    <w:rsid w:val="00D956DA"/>
    <w:rsid w:val="00DE3E76"/>
    <w:rsid w:val="00DF4774"/>
    <w:rsid w:val="00EC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B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5B8"/>
    <w:rPr>
      <w:color w:val="0000FF"/>
      <w:u w:val="single"/>
    </w:rPr>
  </w:style>
  <w:style w:type="paragraph" w:customStyle="1" w:styleId="3">
    <w:name w:val="Название объекта3"/>
    <w:basedOn w:val="a"/>
    <w:rsid w:val="001935B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paragraph" w:styleId="a4">
    <w:name w:val="Title"/>
    <w:basedOn w:val="a"/>
    <w:next w:val="a5"/>
    <w:link w:val="a6"/>
    <w:qFormat/>
    <w:rsid w:val="001935B8"/>
    <w:pPr>
      <w:ind w:firstLine="567"/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1935B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Subtitle"/>
    <w:basedOn w:val="a"/>
    <w:next w:val="a7"/>
    <w:link w:val="a8"/>
    <w:qFormat/>
    <w:rsid w:val="001935B8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5"/>
    <w:rsid w:val="001935B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9">
    <w:name w:val="header"/>
    <w:basedOn w:val="a"/>
    <w:link w:val="aa"/>
    <w:rsid w:val="001935B8"/>
  </w:style>
  <w:style w:type="character" w:customStyle="1" w:styleId="aa">
    <w:name w:val="Верхний колонтитул Знак"/>
    <w:basedOn w:val="a0"/>
    <w:link w:val="a9"/>
    <w:rsid w:val="001935B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rsid w:val="001935B8"/>
  </w:style>
  <w:style w:type="character" w:customStyle="1" w:styleId="ac">
    <w:name w:val="Нижний колонтитул Знак"/>
    <w:basedOn w:val="a0"/>
    <w:link w:val="ab"/>
    <w:rsid w:val="001935B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935B8"/>
    <w:pPr>
      <w:jc w:val="center"/>
    </w:pPr>
    <w:rPr>
      <w:sz w:val="28"/>
      <w:szCs w:val="20"/>
    </w:rPr>
  </w:style>
  <w:style w:type="paragraph" w:styleId="a7">
    <w:name w:val="Body Text"/>
    <w:basedOn w:val="a"/>
    <w:link w:val="ad"/>
    <w:uiPriority w:val="99"/>
    <w:semiHidden/>
    <w:unhideWhenUsed/>
    <w:rsid w:val="001935B8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semiHidden/>
    <w:rsid w:val="001935B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02C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2C35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Strong"/>
    <w:basedOn w:val="a0"/>
    <w:qFormat/>
    <w:rsid w:val="004D6ED9"/>
    <w:rPr>
      <w:rFonts w:ascii="Times New Roman" w:hAnsi="Times New Roman" w:cs="Times New Roman" w:hint="default"/>
      <w:b/>
      <w:bCs w:val="0"/>
    </w:rPr>
  </w:style>
  <w:style w:type="paragraph" w:styleId="af1">
    <w:name w:val="Normal (Web)"/>
    <w:basedOn w:val="a"/>
    <w:unhideWhenUsed/>
    <w:rsid w:val="004D6ED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B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5B8"/>
    <w:rPr>
      <w:color w:val="0000FF"/>
      <w:u w:val="single"/>
    </w:rPr>
  </w:style>
  <w:style w:type="paragraph" w:customStyle="1" w:styleId="3">
    <w:name w:val="Название объекта3"/>
    <w:basedOn w:val="a"/>
    <w:rsid w:val="001935B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paragraph" w:styleId="a4">
    <w:name w:val="Title"/>
    <w:basedOn w:val="a"/>
    <w:next w:val="a5"/>
    <w:link w:val="a6"/>
    <w:qFormat/>
    <w:rsid w:val="001935B8"/>
    <w:pPr>
      <w:ind w:firstLine="567"/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1935B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Subtitle"/>
    <w:basedOn w:val="a"/>
    <w:next w:val="a7"/>
    <w:link w:val="a8"/>
    <w:qFormat/>
    <w:rsid w:val="001935B8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/>
    </w:rPr>
  </w:style>
  <w:style w:type="character" w:customStyle="1" w:styleId="a8">
    <w:name w:val="Подзаголовок Знак"/>
    <w:basedOn w:val="a0"/>
    <w:link w:val="a5"/>
    <w:rsid w:val="001935B8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9">
    <w:name w:val="header"/>
    <w:basedOn w:val="a"/>
    <w:link w:val="aa"/>
    <w:rsid w:val="001935B8"/>
  </w:style>
  <w:style w:type="character" w:customStyle="1" w:styleId="aa">
    <w:name w:val="Верхний колонтитул Знак"/>
    <w:basedOn w:val="a0"/>
    <w:link w:val="a9"/>
    <w:rsid w:val="001935B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rsid w:val="001935B8"/>
  </w:style>
  <w:style w:type="character" w:customStyle="1" w:styleId="ac">
    <w:name w:val="Нижний колонтитул Знак"/>
    <w:basedOn w:val="a0"/>
    <w:link w:val="ab"/>
    <w:rsid w:val="001935B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935B8"/>
    <w:pPr>
      <w:jc w:val="center"/>
    </w:pPr>
    <w:rPr>
      <w:sz w:val="28"/>
      <w:szCs w:val="20"/>
    </w:rPr>
  </w:style>
  <w:style w:type="paragraph" w:styleId="a7">
    <w:name w:val="Body Text"/>
    <w:basedOn w:val="a"/>
    <w:link w:val="ad"/>
    <w:uiPriority w:val="99"/>
    <w:semiHidden/>
    <w:unhideWhenUsed/>
    <w:rsid w:val="001935B8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semiHidden/>
    <w:rsid w:val="001935B8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02C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2C35"/>
    <w:rPr>
      <w:rFonts w:ascii="Segoe UI" w:eastAsia="Times New Roman" w:hAnsi="Segoe UI" w:cs="Segoe UI"/>
      <w:sz w:val="18"/>
      <w:szCs w:val="18"/>
      <w:lang w:eastAsia="ar-SA"/>
    </w:rPr>
  </w:style>
  <w:style w:type="character" w:styleId="af0">
    <w:name w:val="Strong"/>
    <w:basedOn w:val="a0"/>
    <w:qFormat/>
    <w:rsid w:val="004D6ED9"/>
    <w:rPr>
      <w:rFonts w:ascii="Times New Roman" w:hAnsi="Times New Roman" w:cs="Times New Roman" w:hint="default"/>
      <w:b/>
      <w:bCs w:val="0"/>
    </w:rPr>
  </w:style>
  <w:style w:type="paragraph" w:styleId="af1">
    <w:name w:val="Normal (Web)"/>
    <w:basedOn w:val="a"/>
    <w:unhideWhenUsed/>
    <w:rsid w:val="004D6ED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Mihail</cp:lastModifiedBy>
  <cp:revision>8</cp:revision>
  <cp:lastPrinted>2019-06-14T05:56:00Z</cp:lastPrinted>
  <dcterms:created xsi:type="dcterms:W3CDTF">2019-06-13T15:25:00Z</dcterms:created>
  <dcterms:modified xsi:type="dcterms:W3CDTF">2019-06-14T06:00:00Z</dcterms:modified>
</cp:coreProperties>
</file>